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0165"/>
      </w:tblGrid>
      <w:tr w:rsidR="00EE0E31" w14:paraId="17DD1183" w14:textId="77777777" w:rsidTr="7819710A">
        <w:tc>
          <w:tcPr>
            <w:tcW w:w="14390" w:type="dxa"/>
            <w:gridSpan w:val="2"/>
          </w:tcPr>
          <w:p w14:paraId="7406B3E6" w14:textId="77777777" w:rsidR="00EE0E31" w:rsidRPr="00EE0E31" w:rsidRDefault="00EE0E31" w:rsidP="00EE0E31">
            <w:pPr>
              <w:jc w:val="center"/>
              <w:rPr>
                <w:b/>
                <w:bCs/>
              </w:rPr>
            </w:pPr>
            <w:r w:rsidRPr="00EE0E31">
              <w:rPr>
                <w:b/>
                <w:bCs/>
              </w:rPr>
              <w:t>SUNY Potsdam</w:t>
            </w:r>
          </w:p>
          <w:p w14:paraId="6407F3A4" w14:textId="201ACC79" w:rsidR="00B550A7" w:rsidRDefault="00EE0E31" w:rsidP="00B550A7">
            <w:pPr>
              <w:jc w:val="center"/>
              <w:rPr>
                <w:b/>
                <w:bCs/>
              </w:rPr>
            </w:pPr>
            <w:r w:rsidRPr="00EE0E31">
              <w:rPr>
                <w:b/>
                <w:bCs/>
              </w:rPr>
              <w:t>Administrative Unit</w:t>
            </w:r>
            <w:r w:rsidR="00F873CD">
              <w:rPr>
                <w:b/>
                <w:bCs/>
              </w:rPr>
              <w:t xml:space="preserve"> </w:t>
            </w:r>
          </w:p>
          <w:p w14:paraId="1F4ACC80" w14:textId="52355B9A" w:rsidR="00EE0E31" w:rsidRPr="00EE0E31" w:rsidRDefault="00EE0E31" w:rsidP="00B550A7">
            <w:pPr>
              <w:jc w:val="center"/>
              <w:rPr>
                <w:b/>
                <w:bCs/>
              </w:rPr>
            </w:pPr>
            <w:r w:rsidRPr="00EE0E31">
              <w:rPr>
                <w:b/>
                <w:bCs/>
              </w:rPr>
              <w:t xml:space="preserve">Assessment </w:t>
            </w:r>
            <w:r w:rsidR="003147D6">
              <w:rPr>
                <w:b/>
                <w:bCs/>
              </w:rPr>
              <w:t>Plan</w:t>
            </w:r>
          </w:p>
          <w:p w14:paraId="139404CC" w14:textId="77777777" w:rsidR="00EE0E31" w:rsidRDefault="00EE0E31" w:rsidP="00EE0E31"/>
          <w:p w14:paraId="3088C5BA" w14:textId="77777777" w:rsidR="00EE0E31" w:rsidRDefault="00EE0E31" w:rsidP="00EE0E31">
            <w:r>
              <w:t xml:space="preserve">Administrative Unit:                                                                            Unit Contact Name:                                                         Date:                              </w:t>
            </w:r>
          </w:p>
          <w:p w14:paraId="0A162C38" w14:textId="77777777" w:rsidR="00EE0E31" w:rsidRDefault="00EE0E31" w:rsidP="00EE0E31">
            <w:r>
              <w:t xml:space="preserve">                                                                                                                              </w:t>
            </w:r>
          </w:p>
          <w:p w14:paraId="0FAB03F0" w14:textId="55A18846" w:rsidR="00EE0E31" w:rsidRDefault="00EE0E31" w:rsidP="00EE0E31">
            <w:r>
              <w:t xml:space="preserve">Phone:                                                                                                    Email Address:                                                                 Assessment </w:t>
            </w:r>
            <w:r w:rsidR="00B550A7">
              <w:t>Cycle</w:t>
            </w:r>
            <w:r>
              <w:t xml:space="preserve">:           </w:t>
            </w:r>
          </w:p>
          <w:p w14:paraId="16C4D2F0" w14:textId="77777777" w:rsidR="00EE0E31" w:rsidRDefault="00EE0E31"/>
        </w:tc>
      </w:tr>
      <w:tr w:rsidR="00EE0E31" w14:paraId="67AD6841" w14:textId="77777777" w:rsidTr="7819710A">
        <w:trPr>
          <w:trHeight w:val="1070"/>
        </w:trPr>
        <w:tc>
          <w:tcPr>
            <w:tcW w:w="14390" w:type="dxa"/>
            <w:gridSpan w:val="2"/>
          </w:tcPr>
          <w:p w14:paraId="1D21F93F" w14:textId="77777777" w:rsidR="0037663A" w:rsidRDefault="001B380E">
            <w:pPr>
              <w:rPr>
                <w:b/>
                <w:bCs/>
              </w:rPr>
            </w:pPr>
            <w:r w:rsidRPr="001B380E">
              <w:rPr>
                <w:b/>
                <w:bCs/>
                <w:sz w:val="10"/>
                <w:szCs w:val="10"/>
              </w:rPr>
              <w:br/>
            </w:r>
            <w:r w:rsidRPr="001B380E">
              <w:rPr>
                <w:b/>
                <w:bCs/>
              </w:rPr>
              <w:t>PURPOSE</w:t>
            </w:r>
          </w:p>
          <w:p w14:paraId="47A5AC3E" w14:textId="77777777" w:rsidR="00EE0E31" w:rsidRDefault="001B380E">
            <w:r>
              <w:t xml:space="preserve">Administrative Assessment is an ongoing process that allows a unit to evaluate and – where necessary – improve its programs, </w:t>
            </w:r>
            <w:proofErr w:type="gramStart"/>
            <w:r>
              <w:t>services</w:t>
            </w:r>
            <w:proofErr w:type="gramEnd"/>
            <w:r>
              <w:t xml:space="preserve"> and operations. Assessment is a systematic approach to demonstrate continuous improvement in programs, </w:t>
            </w:r>
            <w:proofErr w:type="gramStart"/>
            <w:r>
              <w:t>services</w:t>
            </w:r>
            <w:proofErr w:type="gramEnd"/>
            <w:r>
              <w:t xml:space="preserve"> and operations. This template is to be used when creating your assessment plan. Assessment plans should be measurable, </w:t>
            </w:r>
            <w:proofErr w:type="gramStart"/>
            <w:r>
              <w:t>meaningful</w:t>
            </w:r>
            <w:proofErr w:type="gramEnd"/>
            <w:r>
              <w:t xml:space="preserve"> and manageable.</w:t>
            </w:r>
          </w:p>
          <w:p w14:paraId="16F59DA4" w14:textId="107DDD76" w:rsidR="0037663A" w:rsidRDefault="0037663A"/>
        </w:tc>
      </w:tr>
      <w:tr w:rsidR="00EE0E31" w14:paraId="544C588D" w14:textId="77777777" w:rsidTr="7819710A">
        <w:trPr>
          <w:trHeight w:val="2060"/>
        </w:trPr>
        <w:tc>
          <w:tcPr>
            <w:tcW w:w="14390" w:type="dxa"/>
            <w:gridSpan w:val="2"/>
          </w:tcPr>
          <w:p w14:paraId="6D0FB1F8" w14:textId="004D6021" w:rsidR="00EE0E31" w:rsidRDefault="00EE0E31">
            <w:pPr>
              <w:rPr>
                <w:b/>
                <w:bCs/>
              </w:rPr>
            </w:pPr>
          </w:p>
          <w:p w14:paraId="336D74C2" w14:textId="49216654" w:rsidR="0037663A" w:rsidRDefault="0037663A">
            <w:pPr>
              <w:rPr>
                <w:b/>
                <w:bCs/>
              </w:rPr>
            </w:pPr>
            <w:r>
              <w:rPr>
                <w:b/>
                <w:bCs/>
              </w:rPr>
              <w:t>UNIT MISSION STATEMENT</w:t>
            </w:r>
          </w:p>
          <w:p w14:paraId="028570FD" w14:textId="2B6216C1" w:rsidR="0037663A" w:rsidRPr="0037663A" w:rsidRDefault="0037663A">
            <w:pPr>
              <w:rPr>
                <w:b/>
                <w:bCs/>
              </w:rPr>
            </w:pPr>
          </w:p>
        </w:tc>
      </w:tr>
      <w:tr w:rsidR="00EE0E31" w14:paraId="35B81F51" w14:textId="77777777" w:rsidTr="7819710A">
        <w:trPr>
          <w:trHeight w:val="2303"/>
        </w:trPr>
        <w:tc>
          <w:tcPr>
            <w:tcW w:w="14390" w:type="dxa"/>
            <w:gridSpan w:val="2"/>
          </w:tcPr>
          <w:p w14:paraId="69F1DE89" w14:textId="77777777" w:rsidR="00EE0E31" w:rsidRPr="0037663A" w:rsidRDefault="00EE0E31">
            <w:pPr>
              <w:rPr>
                <w:b/>
                <w:bCs/>
              </w:rPr>
            </w:pPr>
            <w:bookmarkStart w:id="0" w:name="_Hlk114491292"/>
          </w:p>
          <w:p w14:paraId="4F2AFDFA" w14:textId="77777777" w:rsidR="00001682" w:rsidRDefault="0037663A" w:rsidP="0037663A">
            <w:pPr>
              <w:rPr>
                <w:b/>
                <w:bCs/>
              </w:rPr>
            </w:pPr>
            <w:r w:rsidRPr="0037663A">
              <w:rPr>
                <w:b/>
                <w:bCs/>
              </w:rPr>
              <w:t>GOAL #1</w:t>
            </w:r>
          </w:p>
          <w:p w14:paraId="71BC788D" w14:textId="58945FC5" w:rsidR="0037663A" w:rsidRPr="002A52C2" w:rsidRDefault="0037663A" w:rsidP="0037663A">
            <w:pPr>
              <w:rPr>
                <w:b/>
                <w:bCs/>
                <w:i/>
                <w:iCs/>
              </w:rPr>
            </w:pPr>
            <w:r w:rsidRPr="002A52C2">
              <w:rPr>
                <w:i/>
                <w:iCs/>
              </w:rPr>
              <w:t>Reminder:</w:t>
            </w:r>
            <w:r w:rsidRPr="002A52C2">
              <w:rPr>
                <w:b/>
                <w:bCs/>
                <w:i/>
                <w:iCs/>
              </w:rPr>
              <w:t xml:space="preserve"> </w:t>
            </w:r>
            <w:r w:rsidRPr="002A52C2">
              <w:rPr>
                <w:rFonts w:ascii="Calibri" w:eastAsia="Times New Roman" w:hAnsi="Calibri" w:cs="Calibri"/>
                <w:i/>
                <w:iCs/>
                <w:color w:val="32363A"/>
                <w:sz w:val="20"/>
                <w:szCs w:val="20"/>
                <w:shd w:val="clear" w:color="auto" w:fill="FFFFFF"/>
              </w:rPr>
              <w:t xml:space="preserve">Generally speaking, goals should be grounded in the mission of the unit, be broad, and </w:t>
            </w:r>
            <w:r w:rsidR="00001682" w:rsidRPr="002A52C2">
              <w:rPr>
                <w:rFonts w:ascii="Calibri" w:eastAsia="Times New Roman" w:hAnsi="Calibri" w:cs="Calibri"/>
                <w:i/>
                <w:iCs/>
                <w:color w:val="32363A"/>
                <w:sz w:val="20"/>
                <w:szCs w:val="20"/>
                <w:shd w:val="clear" w:color="auto" w:fill="FFFFFF"/>
              </w:rPr>
              <w:t>linked to the overall institutional priorities and goals</w:t>
            </w:r>
            <w:r w:rsidRPr="002A52C2">
              <w:rPr>
                <w:rFonts w:ascii="Calibri" w:eastAsia="Times New Roman" w:hAnsi="Calibri" w:cs="Calibri"/>
                <w:i/>
                <w:iCs/>
                <w:color w:val="32363A"/>
                <w:sz w:val="20"/>
                <w:szCs w:val="20"/>
                <w:shd w:val="clear" w:color="auto" w:fill="FFFFFF"/>
              </w:rPr>
              <w:t>. They should focus on strengthening and improving critical functions, services and processes and reflect the most important/urgent priorities of the unit</w:t>
            </w:r>
            <w:r w:rsidR="00001682" w:rsidRPr="002A52C2">
              <w:rPr>
                <w:rFonts w:ascii="Calibri" w:eastAsia="Times New Roman" w:hAnsi="Calibri" w:cs="Calibri"/>
                <w:i/>
                <w:iCs/>
                <w:color w:val="32363A"/>
                <w:sz w:val="20"/>
                <w:szCs w:val="20"/>
                <w:shd w:val="clear" w:color="auto" w:fill="FFFFFF"/>
              </w:rPr>
              <w:t>.</w:t>
            </w:r>
          </w:p>
          <w:p w14:paraId="5B7595EF" w14:textId="77777777" w:rsidR="0037663A" w:rsidRDefault="0037663A">
            <w:pPr>
              <w:rPr>
                <w:b/>
                <w:bCs/>
              </w:rPr>
            </w:pPr>
          </w:p>
          <w:p w14:paraId="0FEDED5F" w14:textId="28F85F87" w:rsidR="002A52C2" w:rsidRPr="0037663A" w:rsidRDefault="002A52C2" w:rsidP="003147D6">
            <w:pPr>
              <w:rPr>
                <w:b/>
                <w:bCs/>
              </w:rPr>
            </w:pPr>
          </w:p>
        </w:tc>
      </w:tr>
      <w:tr w:rsidR="00172839" w14:paraId="65B0A7EF" w14:textId="77777777" w:rsidTr="7819710A">
        <w:trPr>
          <w:trHeight w:val="2411"/>
        </w:trPr>
        <w:tc>
          <w:tcPr>
            <w:tcW w:w="4225" w:type="dxa"/>
          </w:tcPr>
          <w:p w14:paraId="5B11EB08" w14:textId="41F8E3AE" w:rsidR="00172839" w:rsidRDefault="00172839">
            <w:pPr>
              <w:rPr>
                <w:b/>
                <w:bCs/>
              </w:rPr>
            </w:pPr>
            <w:r>
              <w:rPr>
                <w:b/>
                <w:bCs/>
              </w:rPr>
              <w:t>GOAL #1 - WHAT INSTITUTIONAL PRIORITY</w:t>
            </w:r>
            <w:r w:rsidR="00F873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AREA(S) DOES THIS GOAL LINK TO?  </w:t>
            </w:r>
          </w:p>
          <w:p w14:paraId="45066DCC" w14:textId="18A74D04" w:rsidR="00172839" w:rsidRPr="00172839" w:rsidRDefault="00172839">
            <w:pPr>
              <w:rPr>
                <w:rFonts w:ascii="MS Gothic" w:eastAsia="MS Gothic" w:hAnsi="MS Gothic"/>
              </w:rPr>
            </w:pPr>
            <w:r w:rsidRPr="00172839">
              <w:t>(Select all that apply)</w:t>
            </w:r>
            <w:r>
              <w:br/>
            </w:r>
          </w:p>
          <w:p w14:paraId="4E4F24BC" w14:textId="0C055698" w:rsidR="00172839" w:rsidRDefault="00000000">
            <w:sdt>
              <w:sdtPr>
                <w:id w:val="-8369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F06717">
              <w:t>Retention and Enrollment</w:t>
            </w:r>
          </w:p>
          <w:p w14:paraId="0829C12E" w14:textId="4DC60A06" w:rsidR="00172839" w:rsidRDefault="00000000">
            <w:sdt>
              <w:sdtPr>
                <w:id w:val="80697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172839">
              <w:t>F</w:t>
            </w:r>
            <w:r w:rsidR="00172839" w:rsidRPr="004C7CD6">
              <w:t xml:space="preserve">inancial Stability and </w:t>
            </w:r>
            <w:r w:rsidR="00F06717">
              <w:t>Analysis</w:t>
            </w:r>
            <w:r w:rsidR="00172839">
              <w:t xml:space="preserve">   </w:t>
            </w:r>
          </w:p>
          <w:p w14:paraId="5C399C11" w14:textId="1FE85E7F" w:rsidR="00172839" w:rsidRDefault="00000000">
            <w:sdt>
              <w:sdtPr>
                <w:id w:val="-9205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172839" w:rsidRPr="004C7CD6">
              <w:t>Academic Program</w:t>
            </w:r>
            <w:r w:rsidR="00F06717">
              <w:t>s</w:t>
            </w:r>
            <w:r w:rsidR="00172839" w:rsidRPr="004C7CD6">
              <w:t xml:space="preserve"> </w:t>
            </w:r>
            <w:r w:rsidR="00F06717">
              <w:t>and Planning</w:t>
            </w:r>
          </w:p>
          <w:p w14:paraId="7CB93C64" w14:textId="17DDBEA5" w:rsidR="00172839" w:rsidRPr="004C7CD6" w:rsidRDefault="00000000">
            <w:sdt>
              <w:sdtPr>
                <w:id w:val="14247653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873CD">
              <w:t xml:space="preserve"> </w:t>
            </w:r>
            <w:r w:rsidR="00172839" w:rsidRPr="004C7CD6">
              <w:t xml:space="preserve">Strengthening Community Connections </w:t>
            </w:r>
          </w:p>
          <w:p w14:paraId="324DA536" w14:textId="59AE3A0F" w:rsidR="359D13E1" w:rsidRDefault="359D13E1">
            <w:r w:rsidRPr="7819710A">
              <w:rPr>
                <w:rFonts w:ascii="MS Gothic" w:eastAsia="MS Gothic" w:hAnsi="MS Gothic"/>
              </w:rPr>
              <w:t>☐</w:t>
            </w:r>
            <w:r>
              <w:t xml:space="preserve"> Diversity, Equity, Inclusion</w:t>
            </w:r>
            <w:r w:rsidR="7D32EEFC">
              <w:t>, &amp; Belonging</w:t>
            </w:r>
          </w:p>
          <w:p w14:paraId="6A1BDC2E" w14:textId="77777777" w:rsidR="00172839" w:rsidRDefault="001728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65" w:type="dxa"/>
          </w:tcPr>
          <w:p w14:paraId="26C6A9B5" w14:textId="0CE1D4D1" w:rsidR="00172839" w:rsidRPr="002A52C2" w:rsidRDefault="0017283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Briefly describe the link between goal </w:t>
            </w:r>
            <w:r w:rsidR="003147D6">
              <w:rPr>
                <w:rFonts w:cstheme="minorHAnsi"/>
                <w:b/>
                <w:bCs/>
                <w:sz w:val="20"/>
                <w:szCs w:val="20"/>
              </w:rPr>
              <w:t xml:space="preserve">#1 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and </w:t>
            </w:r>
            <w:r w:rsidR="003147D6">
              <w:rPr>
                <w:rFonts w:cstheme="minorHAnsi"/>
                <w:b/>
                <w:bCs/>
                <w:sz w:val="20"/>
                <w:szCs w:val="20"/>
              </w:rPr>
              <w:t xml:space="preserve">the 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institutional priority </w:t>
            </w:r>
            <w:r w:rsidR="003147D6">
              <w:rPr>
                <w:rFonts w:cstheme="minorHAnsi"/>
                <w:b/>
                <w:bCs/>
                <w:sz w:val="20"/>
                <w:szCs w:val="20"/>
              </w:rPr>
              <w:t>area(s) selected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71E8EAC" w14:textId="0787B4AF" w:rsidR="00172839" w:rsidRDefault="00F873CD">
            <w:r>
              <w:br/>
            </w:r>
          </w:p>
          <w:p w14:paraId="73963D0A" w14:textId="1FD50293" w:rsidR="00172839" w:rsidRPr="00001682" w:rsidRDefault="00172839"/>
        </w:tc>
      </w:tr>
      <w:tr w:rsidR="00172839" w14:paraId="27DA7CB8" w14:textId="77777777" w:rsidTr="7819710A">
        <w:trPr>
          <w:trHeight w:val="2411"/>
        </w:trPr>
        <w:tc>
          <w:tcPr>
            <w:tcW w:w="14390" w:type="dxa"/>
            <w:gridSpan w:val="2"/>
            <w:tcBorders>
              <w:bottom w:val="single" w:sz="4" w:space="0" w:color="auto"/>
            </w:tcBorders>
          </w:tcPr>
          <w:p w14:paraId="73553B8D" w14:textId="20B7D067" w:rsidR="00172839" w:rsidRDefault="0017283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GOAL #1 – DESIRED OUTCOMES AND OBJECTIVES</w:t>
            </w:r>
            <w:r>
              <w:rPr>
                <w:b/>
                <w:bCs/>
              </w:rPr>
              <w:br/>
            </w:r>
            <w:r>
              <w:t xml:space="preserve">Tip: Outcomes and objectives should be SMART… </w:t>
            </w:r>
            <w:r>
              <w:rPr>
                <w:rFonts w:ascii="Helvetica" w:hAnsi="Helvetica"/>
                <w:color w:val="32363A"/>
                <w:shd w:val="clear" w:color="auto" w:fill="FFFFFF"/>
              </w:rPr>
              <w:t>  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S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pecific,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M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easurable,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A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chievable,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R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elevant,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T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>ime-bound</w:t>
            </w:r>
          </w:p>
        </w:tc>
      </w:tr>
      <w:tr w:rsidR="00EE0E31" w14:paraId="148F0415" w14:textId="77777777" w:rsidTr="7819710A">
        <w:trPr>
          <w:trHeight w:val="3059"/>
        </w:trPr>
        <w:tc>
          <w:tcPr>
            <w:tcW w:w="14390" w:type="dxa"/>
            <w:gridSpan w:val="2"/>
            <w:tcBorders>
              <w:bottom w:val="single" w:sz="12" w:space="0" w:color="auto"/>
            </w:tcBorders>
          </w:tcPr>
          <w:p w14:paraId="642194D8" w14:textId="7E3AD5FD" w:rsidR="00EE0E31" w:rsidRDefault="00EE0E31"/>
          <w:p w14:paraId="323046D8" w14:textId="66603BAF" w:rsidR="0011185C" w:rsidRDefault="0011185C">
            <w:r>
              <w:rPr>
                <w:b/>
                <w:bCs/>
              </w:rPr>
              <w:t xml:space="preserve">GOAL #1 – </w:t>
            </w:r>
            <w:r w:rsidR="002F1F4C">
              <w:rPr>
                <w:b/>
                <w:bCs/>
              </w:rPr>
              <w:t>ASSESSMENT METHODS, MEASURES, AND TARGETS</w:t>
            </w:r>
            <w:r>
              <w:rPr>
                <w:b/>
                <w:bCs/>
              </w:rPr>
              <w:br/>
            </w:r>
            <w:r w:rsidR="002F1F4C">
              <w:t>Reminder: These should be aligned with the objectives being assessed. Also, consider using a combination of direct and indirect measures. Be sure to include specific targets.</w:t>
            </w:r>
          </w:p>
          <w:p w14:paraId="4BAB0605" w14:textId="7B12C75A" w:rsidR="002F1F4C" w:rsidRDefault="002F1F4C"/>
          <w:p w14:paraId="1A76CA39" w14:textId="5A38B05E" w:rsidR="002F1F4C" w:rsidRDefault="002F1F4C"/>
          <w:p w14:paraId="4BD2E0D0" w14:textId="74075D28" w:rsidR="002F1F4C" w:rsidRDefault="002F1F4C"/>
          <w:p w14:paraId="1899FA51" w14:textId="76B9D594" w:rsidR="002F1F4C" w:rsidRPr="0011185C" w:rsidRDefault="002F1F4C"/>
          <w:p w14:paraId="5E8DF410" w14:textId="77777777" w:rsidR="00B30BDF" w:rsidRDefault="00B30BDF"/>
          <w:p w14:paraId="3749FAE9" w14:textId="77777777" w:rsidR="002F1F4C" w:rsidRDefault="002F1F4C"/>
          <w:p w14:paraId="45276D0A" w14:textId="10FD4E2D" w:rsidR="0011185C" w:rsidRDefault="0011185C"/>
        </w:tc>
      </w:tr>
      <w:tr w:rsidR="00F873CD" w:rsidRPr="0037663A" w14:paraId="58DA67B9" w14:textId="77777777" w:rsidTr="7819710A">
        <w:trPr>
          <w:trHeight w:val="2303"/>
        </w:trPr>
        <w:tc>
          <w:tcPr>
            <w:tcW w:w="14390" w:type="dxa"/>
            <w:gridSpan w:val="2"/>
            <w:tcBorders>
              <w:top w:val="single" w:sz="12" w:space="0" w:color="auto"/>
            </w:tcBorders>
          </w:tcPr>
          <w:p w14:paraId="76442808" w14:textId="77777777" w:rsidR="00F873CD" w:rsidRPr="0037663A" w:rsidRDefault="00F873CD" w:rsidP="00057EC0">
            <w:pPr>
              <w:rPr>
                <w:b/>
                <w:bCs/>
              </w:rPr>
            </w:pPr>
            <w:bookmarkStart w:id="1" w:name="_Hlk114491444"/>
            <w:bookmarkEnd w:id="0"/>
          </w:p>
          <w:p w14:paraId="2FC09F89" w14:textId="1A547B80" w:rsidR="00F873CD" w:rsidRDefault="00F873CD" w:rsidP="00057EC0">
            <w:pPr>
              <w:rPr>
                <w:b/>
                <w:bCs/>
              </w:rPr>
            </w:pPr>
            <w:r w:rsidRPr="0037663A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</w:p>
          <w:p w14:paraId="358C0CF8" w14:textId="77777777" w:rsidR="00F873CD" w:rsidRPr="0037663A" w:rsidRDefault="00F873CD" w:rsidP="003147D6">
            <w:pPr>
              <w:rPr>
                <w:b/>
                <w:bCs/>
              </w:rPr>
            </w:pPr>
          </w:p>
        </w:tc>
      </w:tr>
      <w:tr w:rsidR="00F873CD" w:rsidRPr="00001682" w14:paraId="0E5B86E5" w14:textId="77777777" w:rsidTr="7819710A">
        <w:trPr>
          <w:trHeight w:val="2411"/>
        </w:trPr>
        <w:tc>
          <w:tcPr>
            <w:tcW w:w="4225" w:type="dxa"/>
          </w:tcPr>
          <w:p w14:paraId="4DCA180C" w14:textId="42EB7C73" w:rsidR="00F873CD" w:rsidRDefault="00F873CD" w:rsidP="00057E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 #2 - WHAT INSTITUTIONAL PRIORITY AREA(S) DOES THIS GOAL LINK TO?  </w:t>
            </w:r>
          </w:p>
          <w:p w14:paraId="5D095727" w14:textId="77777777" w:rsidR="00F873CD" w:rsidRPr="00172839" w:rsidRDefault="00F873CD" w:rsidP="00057EC0">
            <w:pPr>
              <w:rPr>
                <w:rFonts w:ascii="MS Gothic" w:eastAsia="MS Gothic" w:hAnsi="MS Gothic"/>
              </w:rPr>
            </w:pPr>
            <w:r w:rsidRPr="00172839">
              <w:t>(Select all that apply)</w:t>
            </w:r>
            <w:r>
              <w:br/>
            </w:r>
          </w:p>
          <w:p w14:paraId="4A61685B" w14:textId="7F583B73" w:rsidR="00F873CD" w:rsidRDefault="00000000" w:rsidP="00057EC0">
            <w:sdt>
              <w:sdtPr>
                <w:id w:val="-190382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F06717">
              <w:t>Retention</w:t>
            </w:r>
            <w:r w:rsidR="00F873CD" w:rsidRPr="004C7CD6">
              <w:t xml:space="preserve"> and </w:t>
            </w:r>
            <w:r w:rsidR="00F06717">
              <w:t>Enrollment</w:t>
            </w:r>
          </w:p>
          <w:p w14:paraId="15ED4833" w14:textId="5D52731C" w:rsidR="00F873CD" w:rsidRDefault="00000000" w:rsidP="00057EC0">
            <w:sdt>
              <w:sdtPr>
                <w:id w:val="-12307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F</w:t>
            </w:r>
            <w:r w:rsidR="00F873CD" w:rsidRPr="004C7CD6">
              <w:t xml:space="preserve">inancial Stability and </w:t>
            </w:r>
            <w:r w:rsidR="00F06717">
              <w:t>Analysis</w:t>
            </w:r>
            <w:r w:rsidR="00F873CD">
              <w:t xml:space="preserve">   </w:t>
            </w:r>
          </w:p>
          <w:p w14:paraId="4AF77789" w14:textId="77777777" w:rsidR="00F873CD" w:rsidRDefault="00000000" w:rsidP="00057EC0">
            <w:sdt>
              <w:sdtPr>
                <w:id w:val="136965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F873CD" w:rsidRPr="004C7CD6">
              <w:t>Academic Program Excellence</w:t>
            </w:r>
          </w:p>
          <w:p w14:paraId="12B1A6A7" w14:textId="77777777" w:rsidR="00F873CD" w:rsidRPr="004C7CD6" w:rsidRDefault="00000000" w:rsidP="00057EC0">
            <w:sdt>
              <w:sdtPr>
                <w:id w:val="4738779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873CD">
              <w:t xml:space="preserve"> </w:t>
            </w:r>
            <w:r w:rsidR="00F873CD" w:rsidRPr="004C7CD6">
              <w:t xml:space="preserve">Strengthening Community Connections </w:t>
            </w:r>
          </w:p>
          <w:p w14:paraId="44530D04" w14:textId="7B3BA36F" w:rsidR="00F873CD" w:rsidRDefault="029C8F2F" w:rsidP="7819710A">
            <w:r w:rsidRPr="7819710A">
              <w:rPr>
                <w:rFonts w:ascii="MS Gothic" w:eastAsia="MS Gothic" w:hAnsi="MS Gothic"/>
              </w:rPr>
              <w:t>☐</w:t>
            </w:r>
            <w:r>
              <w:t xml:space="preserve"> Diversity, Equity, Inclusion, &amp; Belonging</w:t>
            </w:r>
          </w:p>
        </w:tc>
        <w:tc>
          <w:tcPr>
            <w:tcW w:w="10165" w:type="dxa"/>
          </w:tcPr>
          <w:p w14:paraId="41271CB5" w14:textId="7DB3F687" w:rsidR="00F873CD" w:rsidRPr="002A52C2" w:rsidRDefault="00F873CD" w:rsidP="00057E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Briefly describe the link between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goal #2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 and institutional priority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area(s) selected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5308A980" w14:textId="36129852" w:rsidR="00F873CD" w:rsidRPr="00001682" w:rsidRDefault="00F873CD" w:rsidP="00F873CD">
            <w:r>
              <w:br/>
            </w:r>
          </w:p>
        </w:tc>
      </w:tr>
      <w:tr w:rsidR="00F873CD" w14:paraId="460AADE6" w14:textId="77777777" w:rsidTr="7819710A">
        <w:trPr>
          <w:trHeight w:val="2411"/>
        </w:trPr>
        <w:tc>
          <w:tcPr>
            <w:tcW w:w="14390" w:type="dxa"/>
            <w:gridSpan w:val="2"/>
            <w:tcBorders>
              <w:bottom w:val="single" w:sz="2" w:space="0" w:color="auto"/>
            </w:tcBorders>
          </w:tcPr>
          <w:p w14:paraId="6852A82D" w14:textId="228B7933" w:rsidR="00F873CD" w:rsidRDefault="00F873CD" w:rsidP="00057E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GOAL #2 – DESIRED OUTCOMES AND OBJECTIVES</w:t>
            </w:r>
            <w:r>
              <w:rPr>
                <w:b/>
                <w:bCs/>
              </w:rPr>
              <w:br/>
            </w:r>
            <w:r>
              <w:t xml:space="preserve">Tip: Outcomes and objectives should be SMART… </w:t>
            </w:r>
            <w:r>
              <w:rPr>
                <w:rFonts w:ascii="Helvetica" w:hAnsi="Helvetica"/>
                <w:color w:val="32363A"/>
                <w:shd w:val="clear" w:color="auto" w:fill="FFFFFF"/>
              </w:rPr>
              <w:t>  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S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pecific,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M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easurable,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A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chievable,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R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elevant,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T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>ime-bound</w:t>
            </w:r>
          </w:p>
        </w:tc>
      </w:tr>
      <w:tr w:rsidR="00F873CD" w14:paraId="27979D8B" w14:textId="77777777" w:rsidTr="7819710A">
        <w:trPr>
          <w:trHeight w:val="3059"/>
        </w:trPr>
        <w:tc>
          <w:tcPr>
            <w:tcW w:w="14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2BE2B72" w14:textId="77777777" w:rsidR="00F873CD" w:rsidRDefault="00F873CD" w:rsidP="00057EC0"/>
          <w:p w14:paraId="7495748D" w14:textId="57323BB2" w:rsidR="00F873CD" w:rsidRDefault="00F873CD" w:rsidP="00057EC0">
            <w:r>
              <w:rPr>
                <w:b/>
                <w:bCs/>
              </w:rPr>
              <w:t>GOAL #2 – ASSESSMENT METHODS, MEASURES, AND TARGETS</w:t>
            </w:r>
            <w:r>
              <w:rPr>
                <w:b/>
                <w:bCs/>
              </w:rPr>
              <w:br/>
            </w:r>
            <w:r>
              <w:t>Reminder: These should be aligned with the objectives being assessed. Also, consider using a combination of direct and indirect measures. Be sure to include specific targets.</w:t>
            </w:r>
          </w:p>
          <w:p w14:paraId="24A531A5" w14:textId="77777777" w:rsidR="00F873CD" w:rsidRDefault="00F873CD" w:rsidP="00057EC0"/>
          <w:p w14:paraId="706E5A7C" w14:textId="77777777" w:rsidR="00F873CD" w:rsidRDefault="00F873CD" w:rsidP="00057EC0"/>
          <w:p w14:paraId="54923531" w14:textId="77777777" w:rsidR="00F873CD" w:rsidRDefault="00F873CD" w:rsidP="00057EC0"/>
          <w:p w14:paraId="080F733E" w14:textId="77777777" w:rsidR="00F873CD" w:rsidRPr="0011185C" w:rsidRDefault="00F873CD" w:rsidP="00057EC0"/>
          <w:p w14:paraId="53C4CE37" w14:textId="77777777" w:rsidR="00F873CD" w:rsidRDefault="00F873CD" w:rsidP="00057EC0"/>
          <w:p w14:paraId="4027F2C4" w14:textId="77777777" w:rsidR="00F873CD" w:rsidRDefault="00F873CD" w:rsidP="00057EC0"/>
          <w:p w14:paraId="57991A6D" w14:textId="77777777" w:rsidR="00F873CD" w:rsidRDefault="00F873CD" w:rsidP="00057EC0"/>
        </w:tc>
      </w:tr>
      <w:bookmarkEnd w:id="1"/>
      <w:tr w:rsidR="00F873CD" w:rsidRPr="0037663A" w14:paraId="1C5F3B11" w14:textId="77777777" w:rsidTr="7819710A">
        <w:trPr>
          <w:trHeight w:val="2115"/>
        </w:trPr>
        <w:tc>
          <w:tcPr>
            <w:tcW w:w="14390" w:type="dxa"/>
            <w:gridSpan w:val="2"/>
          </w:tcPr>
          <w:p w14:paraId="07516ECE" w14:textId="77777777" w:rsidR="00F873CD" w:rsidRPr="0037663A" w:rsidRDefault="00F873CD" w:rsidP="00057EC0">
            <w:pPr>
              <w:rPr>
                <w:b/>
                <w:bCs/>
              </w:rPr>
            </w:pPr>
          </w:p>
          <w:p w14:paraId="5A1492BA" w14:textId="6E9B7BB3" w:rsidR="00F873CD" w:rsidRDefault="00F873CD" w:rsidP="00057EC0">
            <w:pPr>
              <w:rPr>
                <w:b/>
                <w:bCs/>
              </w:rPr>
            </w:pPr>
            <w:r w:rsidRPr="0037663A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</w:p>
          <w:p w14:paraId="5C82227D" w14:textId="77777777" w:rsidR="00F873CD" w:rsidRDefault="00F873CD" w:rsidP="00057EC0">
            <w:pPr>
              <w:rPr>
                <w:b/>
                <w:bCs/>
              </w:rPr>
            </w:pPr>
          </w:p>
          <w:p w14:paraId="3944B84D" w14:textId="77777777" w:rsidR="00F873CD" w:rsidRPr="0037663A" w:rsidRDefault="00F873CD" w:rsidP="003147D6">
            <w:pPr>
              <w:rPr>
                <w:b/>
                <w:bCs/>
              </w:rPr>
            </w:pPr>
          </w:p>
        </w:tc>
      </w:tr>
      <w:tr w:rsidR="00F873CD" w:rsidRPr="00001682" w14:paraId="10F7C917" w14:textId="77777777" w:rsidTr="7819710A">
        <w:trPr>
          <w:trHeight w:val="2411"/>
        </w:trPr>
        <w:tc>
          <w:tcPr>
            <w:tcW w:w="4225" w:type="dxa"/>
          </w:tcPr>
          <w:p w14:paraId="0C69AD88" w14:textId="486BA70F" w:rsidR="00F873CD" w:rsidRDefault="00F873CD" w:rsidP="00057E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GOAL #3 - WHAT INSTITUTIONAL PRIORITY AREA(S) DOES THIS GOAL LINK TO?  </w:t>
            </w:r>
          </w:p>
          <w:p w14:paraId="4D32F047" w14:textId="77777777" w:rsidR="00F873CD" w:rsidRPr="00172839" w:rsidRDefault="00F873CD" w:rsidP="00057EC0">
            <w:pPr>
              <w:rPr>
                <w:rFonts w:ascii="MS Gothic" w:eastAsia="MS Gothic" w:hAnsi="MS Gothic"/>
              </w:rPr>
            </w:pPr>
            <w:r w:rsidRPr="00172839">
              <w:t>(Select all that apply)</w:t>
            </w:r>
            <w:r>
              <w:br/>
            </w:r>
          </w:p>
          <w:p w14:paraId="3638C4A3" w14:textId="405E2023" w:rsidR="00F873CD" w:rsidRDefault="00000000" w:rsidP="00057EC0">
            <w:sdt>
              <w:sdtPr>
                <w:id w:val="-100196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F06717">
              <w:t>Retention</w:t>
            </w:r>
            <w:r w:rsidR="00F873CD" w:rsidRPr="004C7CD6">
              <w:t xml:space="preserve"> and </w:t>
            </w:r>
            <w:r w:rsidR="00F06717">
              <w:t>Enrollment</w:t>
            </w:r>
          </w:p>
          <w:p w14:paraId="3ADC69D2" w14:textId="2E76DFF4" w:rsidR="00F873CD" w:rsidRDefault="00000000" w:rsidP="00057EC0">
            <w:sdt>
              <w:sdtPr>
                <w:id w:val="197648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F</w:t>
            </w:r>
            <w:r w:rsidR="00F873CD" w:rsidRPr="004C7CD6">
              <w:t xml:space="preserve">inancial Stability and </w:t>
            </w:r>
            <w:r w:rsidR="00F06717">
              <w:t>Analysis</w:t>
            </w:r>
            <w:r w:rsidR="00F873CD">
              <w:t xml:space="preserve">   </w:t>
            </w:r>
          </w:p>
          <w:p w14:paraId="34D47781" w14:textId="77777777" w:rsidR="00F873CD" w:rsidRDefault="00000000" w:rsidP="00057EC0">
            <w:sdt>
              <w:sdtPr>
                <w:id w:val="8909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3CD">
              <w:t xml:space="preserve"> </w:t>
            </w:r>
            <w:r w:rsidR="00F873CD" w:rsidRPr="004C7CD6">
              <w:t>Academic Program Excellence</w:t>
            </w:r>
          </w:p>
          <w:p w14:paraId="7F947D47" w14:textId="77777777" w:rsidR="00F873CD" w:rsidRPr="004C7CD6" w:rsidRDefault="00000000" w:rsidP="7819710A">
            <w:sdt>
              <w:sdtPr>
                <w:id w:val="173481219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C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873CD">
              <w:t xml:space="preserve"> </w:t>
            </w:r>
            <w:r w:rsidR="00F873CD" w:rsidRPr="004C7CD6">
              <w:t xml:space="preserve">Strengthening Community Connections </w:t>
            </w:r>
          </w:p>
          <w:p w14:paraId="5A98843C" w14:textId="796FD382" w:rsidR="00F873CD" w:rsidRPr="004C7CD6" w:rsidRDefault="18578757" w:rsidP="7819710A">
            <w:r w:rsidRPr="7819710A">
              <w:rPr>
                <w:rFonts w:ascii="MS Gothic" w:eastAsia="MS Gothic" w:hAnsi="MS Gothic"/>
              </w:rPr>
              <w:t>☐</w:t>
            </w:r>
            <w:r>
              <w:t xml:space="preserve"> Diversity, Equity, Inclusion, &amp; Belonging</w:t>
            </w:r>
          </w:p>
        </w:tc>
        <w:tc>
          <w:tcPr>
            <w:tcW w:w="10165" w:type="dxa"/>
          </w:tcPr>
          <w:p w14:paraId="2815E843" w14:textId="1F5CE290" w:rsidR="00F873CD" w:rsidRPr="002A52C2" w:rsidRDefault="00F873CD" w:rsidP="00057E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Briefly describe the link between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goal #3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 xml:space="preserve"> and institutional priority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area(s) selected</w:t>
            </w:r>
            <w:r w:rsidRPr="002A52C2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6B7C0C7B" w14:textId="77777777" w:rsidR="00F873CD" w:rsidRPr="00001682" w:rsidRDefault="00F873CD" w:rsidP="00057EC0">
            <w:r>
              <w:br/>
            </w:r>
          </w:p>
        </w:tc>
      </w:tr>
      <w:tr w:rsidR="00F873CD" w14:paraId="10F2629A" w14:textId="77777777" w:rsidTr="7819710A">
        <w:trPr>
          <w:trHeight w:val="2411"/>
        </w:trPr>
        <w:tc>
          <w:tcPr>
            <w:tcW w:w="14390" w:type="dxa"/>
            <w:gridSpan w:val="2"/>
            <w:tcBorders>
              <w:bottom w:val="single" w:sz="2" w:space="0" w:color="auto"/>
            </w:tcBorders>
          </w:tcPr>
          <w:p w14:paraId="0CEA3B52" w14:textId="6037D9CD" w:rsidR="00F873CD" w:rsidRDefault="00F873CD" w:rsidP="00057E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GOAL #3 – DESIRED OUTCOMES AND OBJECTIVES</w:t>
            </w:r>
            <w:r>
              <w:rPr>
                <w:b/>
                <w:bCs/>
              </w:rPr>
              <w:br/>
            </w:r>
            <w:r>
              <w:t xml:space="preserve">Tip: Outcomes and objectives should be SMART… </w:t>
            </w:r>
            <w:r>
              <w:rPr>
                <w:rFonts w:ascii="Helvetica" w:hAnsi="Helvetica"/>
                <w:color w:val="32363A"/>
                <w:shd w:val="clear" w:color="auto" w:fill="FFFFFF"/>
              </w:rPr>
              <w:t>  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S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pecific,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M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easurable,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A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chievable,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R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 xml:space="preserve">elevant, </w:t>
            </w:r>
            <w:r w:rsidRPr="0011185C">
              <w:rPr>
                <w:rFonts w:cstheme="minorHAnsi"/>
                <w:color w:val="32363A"/>
                <w:u w:val="single"/>
                <w:shd w:val="clear" w:color="auto" w:fill="FFFFFF"/>
              </w:rPr>
              <w:t>T</w:t>
            </w:r>
            <w:r w:rsidRPr="0011185C">
              <w:rPr>
                <w:rFonts w:cstheme="minorHAnsi"/>
                <w:color w:val="32363A"/>
                <w:shd w:val="clear" w:color="auto" w:fill="FFFFFF"/>
              </w:rPr>
              <w:t>ime-bound</w:t>
            </w:r>
          </w:p>
        </w:tc>
      </w:tr>
      <w:tr w:rsidR="00F873CD" w14:paraId="105664F0" w14:textId="77777777" w:rsidTr="7819710A">
        <w:trPr>
          <w:trHeight w:val="3059"/>
        </w:trPr>
        <w:tc>
          <w:tcPr>
            <w:tcW w:w="143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BD6F0F" w14:textId="77777777" w:rsidR="00F873CD" w:rsidRDefault="00F873CD" w:rsidP="00057EC0"/>
          <w:p w14:paraId="275A665F" w14:textId="20B28DB6" w:rsidR="00F873CD" w:rsidRDefault="00F873CD" w:rsidP="00057EC0">
            <w:r>
              <w:rPr>
                <w:b/>
                <w:bCs/>
              </w:rPr>
              <w:t>GOAL #3 – ASSESSMENT METHODS, MEASURES, AND TARGETS</w:t>
            </w:r>
            <w:r>
              <w:rPr>
                <w:b/>
                <w:bCs/>
              </w:rPr>
              <w:br/>
            </w:r>
            <w:r>
              <w:t>Reminder: These should be aligned with the objectives being assessed. Also, consider using a combination of direct and indirect measures. Be sure to include specific targets.</w:t>
            </w:r>
          </w:p>
          <w:p w14:paraId="52160EC5" w14:textId="77777777" w:rsidR="00F873CD" w:rsidRDefault="00F873CD" w:rsidP="00057EC0"/>
          <w:p w14:paraId="3341879D" w14:textId="77777777" w:rsidR="00F873CD" w:rsidRDefault="00F873CD" w:rsidP="00057EC0"/>
          <w:p w14:paraId="73FC6906" w14:textId="77777777" w:rsidR="00F873CD" w:rsidRDefault="00F873CD" w:rsidP="00057EC0"/>
          <w:p w14:paraId="355606F6" w14:textId="77777777" w:rsidR="00F873CD" w:rsidRPr="0011185C" w:rsidRDefault="00F873CD" w:rsidP="00057EC0"/>
          <w:p w14:paraId="4055E7E7" w14:textId="77777777" w:rsidR="00F873CD" w:rsidRDefault="00F873CD" w:rsidP="00057EC0"/>
          <w:p w14:paraId="3AAE6F45" w14:textId="77777777" w:rsidR="00F873CD" w:rsidRDefault="00F873CD" w:rsidP="00057EC0"/>
          <w:p w14:paraId="50EF888D" w14:textId="77777777" w:rsidR="00F873CD" w:rsidRDefault="00F873CD" w:rsidP="00057EC0"/>
        </w:tc>
      </w:tr>
    </w:tbl>
    <w:p w14:paraId="6CEDAFC7" w14:textId="77777777" w:rsidR="00EE0E31" w:rsidRDefault="00EE0E31"/>
    <w:sectPr w:rsidR="00EE0E31" w:rsidSect="00EE0E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31"/>
    <w:rsid w:val="00001682"/>
    <w:rsid w:val="0003625C"/>
    <w:rsid w:val="0011185C"/>
    <w:rsid w:val="00172839"/>
    <w:rsid w:val="001B380E"/>
    <w:rsid w:val="002A52C2"/>
    <w:rsid w:val="002F1F4C"/>
    <w:rsid w:val="003147D6"/>
    <w:rsid w:val="00357244"/>
    <w:rsid w:val="0037663A"/>
    <w:rsid w:val="004C7CD6"/>
    <w:rsid w:val="005E4C74"/>
    <w:rsid w:val="0061581B"/>
    <w:rsid w:val="00654A5D"/>
    <w:rsid w:val="006B7A52"/>
    <w:rsid w:val="006F7EBD"/>
    <w:rsid w:val="00775773"/>
    <w:rsid w:val="00990702"/>
    <w:rsid w:val="00A701A9"/>
    <w:rsid w:val="00AA1541"/>
    <w:rsid w:val="00B30BDF"/>
    <w:rsid w:val="00B4226F"/>
    <w:rsid w:val="00B550A7"/>
    <w:rsid w:val="00D41303"/>
    <w:rsid w:val="00D9768F"/>
    <w:rsid w:val="00EE0E31"/>
    <w:rsid w:val="00F06717"/>
    <w:rsid w:val="00F37F9B"/>
    <w:rsid w:val="00F4238D"/>
    <w:rsid w:val="00F873CD"/>
    <w:rsid w:val="00F929D5"/>
    <w:rsid w:val="029C8F2F"/>
    <w:rsid w:val="03A75A2F"/>
    <w:rsid w:val="05BE3A7C"/>
    <w:rsid w:val="12CEAEC3"/>
    <w:rsid w:val="18578757"/>
    <w:rsid w:val="1DFE1961"/>
    <w:rsid w:val="1EFF4D47"/>
    <w:rsid w:val="337C3C2A"/>
    <w:rsid w:val="359D13E1"/>
    <w:rsid w:val="36498068"/>
    <w:rsid w:val="3CF6A511"/>
    <w:rsid w:val="3EA71DDD"/>
    <w:rsid w:val="4042EE3E"/>
    <w:rsid w:val="40A5D2E7"/>
    <w:rsid w:val="41DEBE9F"/>
    <w:rsid w:val="4F63EE4F"/>
    <w:rsid w:val="534B8A05"/>
    <w:rsid w:val="541E3715"/>
    <w:rsid w:val="58F1A838"/>
    <w:rsid w:val="7819710A"/>
    <w:rsid w:val="7D32E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6CC4"/>
  <w15:docId w15:val="{13AEA327-3FFA-4BD3-BECF-CEC5F0A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1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8BF7-598D-4B15-BEF0-DCFEE84B2677}"/>
      </w:docPartPr>
      <w:docPartBody>
        <w:p w:rsidR="00FA6FDF" w:rsidRDefault="00FA6F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FDF"/>
    <w:rsid w:val="00047FF3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4C15423CEB4A832E2EC527C2A764" ma:contentTypeVersion="13" ma:contentTypeDescription="Create a new document." ma:contentTypeScope="" ma:versionID="a370001a04094adb9ccfb3d711597aef">
  <xsd:schema xmlns:xsd="http://www.w3.org/2001/XMLSchema" xmlns:xs="http://www.w3.org/2001/XMLSchema" xmlns:p="http://schemas.microsoft.com/office/2006/metadata/properties" xmlns:ns2="e81158dd-d225-4fb4-ac41-dd0c50dff1a5" xmlns:ns3="c7c24707-c5d1-4b79-b240-66857159687c" targetNamespace="http://schemas.microsoft.com/office/2006/metadata/properties" ma:root="true" ma:fieldsID="d3ce9097749d5868ab29a94cd549c483" ns2:_="" ns3:_="">
    <xsd:import namespace="e81158dd-d225-4fb4-ac41-dd0c50dff1a5"/>
    <xsd:import namespace="c7c24707-c5d1-4b79-b240-668571596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58dd-d225-4fb4-ac41-dd0c50df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02b481-e86a-4780-8f45-2fb045d81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4707-c5d1-4b79-b240-66857159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73d10-f44e-44c3-add1-98f5f59a5dcf}" ma:internalName="TaxCatchAll" ma:showField="CatchAllData" ma:web="c7c24707-c5d1-4b79-b240-668571596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158dd-d225-4fb4-ac41-dd0c50dff1a5">
      <Terms xmlns="http://schemas.microsoft.com/office/infopath/2007/PartnerControls"/>
    </lcf76f155ced4ddcb4097134ff3c332f>
    <TaxCatchAll xmlns="c7c24707-c5d1-4b79-b240-66857159687c" xsi:nil="true"/>
  </documentManagement>
</p:properties>
</file>

<file path=customXml/itemProps1.xml><?xml version="1.0" encoding="utf-8"?>
<ds:datastoreItem xmlns:ds="http://schemas.openxmlformats.org/officeDocument/2006/customXml" ds:itemID="{A7242870-9A4D-4697-BB44-A972A3615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7C082-3B2B-40B5-AF5F-AA96521DA842}"/>
</file>

<file path=customXml/itemProps3.xml><?xml version="1.0" encoding="utf-8"?>
<ds:datastoreItem xmlns:ds="http://schemas.openxmlformats.org/officeDocument/2006/customXml" ds:itemID="{D971825E-7C18-44C7-B4CF-AD64BBBDA1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 LeBire</dc:creator>
  <cp:keywords/>
  <dc:description/>
  <cp:lastModifiedBy>Gordon R Plague</cp:lastModifiedBy>
  <cp:revision>10</cp:revision>
  <dcterms:created xsi:type="dcterms:W3CDTF">2022-09-19T18:55:00Z</dcterms:created>
  <dcterms:modified xsi:type="dcterms:W3CDTF">2022-10-11T18:41:00Z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0x01010046ED4C15423CEB4A832E2EC527C2A764</vt:lpwstr>
  </property>
</Properties>
</file>