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1B59" w14:textId="16483193" w:rsidR="00D4031A" w:rsidRPr="00E37113" w:rsidRDefault="00D4031A" w:rsidP="00D4031A">
      <w:pPr>
        <w:tabs>
          <w:tab w:val="left" w:pos="5580"/>
        </w:tabs>
        <w:spacing w:after="0"/>
        <w:rPr>
          <w:b/>
          <w:bCs/>
          <w:iCs/>
          <w:szCs w:val="24"/>
        </w:rPr>
      </w:pPr>
      <w:r w:rsidRPr="00E37113">
        <w:rPr>
          <w:b/>
          <w:bCs/>
          <w:iCs/>
          <w:szCs w:val="24"/>
        </w:rPr>
        <w:t>Department</w:t>
      </w:r>
      <w:r w:rsidRPr="00821D78">
        <w:rPr>
          <w:iCs/>
          <w:szCs w:val="24"/>
        </w:rPr>
        <w:t xml:space="preserve">: </w:t>
      </w:r>
    </w:p>
    <w:p w14:paraId="6046073B" w14:textId="3EF924FA" w:rsidR="00C9250C" w:rsidRPr="00821D78" w:rsidRDefault="00C9250C" w:rsidP="00753E77">
      <w:pPr>
        <w:tabs>
          <w:tab w:val="left" w:pos="5580"/>
        </w:tabs>
        <w:spacing w:before="480" w:after="0"/>
        <w:rPr>
          <w:iCs/>
          <w:szCs w:val="24"/>
        </w:rPr>
      </w:pPr>
      <w:r>
        <w:rPr>
          <w:b/>
          <w:bCs/>
          <w:iCs/>
          <w:szCs w:val="24"/>
        </w:rPr>
        <w:t>Program</w:t>
      </w:r>
      <w:r w:rsidRPr="00E37113">
        <w:rPr>
          <w:b/>
          <w:bCs/>
          <w:iCs/>
          <w:szCs w:val="24"/>
        </w:rPr>
        <w:t xml:space="preserve"> </w:t>
      </w:r>
      <w:r w:rsidR="00433727">
        <w:rPr>
          <w:b/>
          <w:bCs/>
          <w:iCs/>
          <w:szCs w:val="24"/>
        </w:rPr>
        <w:t>n</w:t>
      </w:r>
      <w:r w:rsidRPr="00E37113">
        <w:rPr>
          <w:b/>
          <w:bCs/>
          <w:iCs/>
          <w:szCs w:val="24"/>
        </w:rPr>
        <w:t>ame</w:t>
      </w:r>
      <w:r w:rsidRPr="00821D78">
        <w:rPr>
          <w:iCs/>
          <w:szCs w:val="24"/>
        </w:rPr>
        <w:t>:</w:t>
      </w:r>
      <w:r w:rsidR="00184A2C" w:rsidRPr="00821D78">
        <w:rPr>
          <w:iCs/>
          <w:szCs w:val="24"/>
        </w:rPr>
        <w:t xml:space="preserve"> </w:t>
      </w:r>
    </w:p>
    <w:tbl>
      <w:tblPr>
        <w:tblStyle w:val="TableGrid"/>
        <w:tblpPr w:leftFromText="187" w:rightFromText="187" w:vertAnchor="page" w:horzAnchor="margin" w:tblpY="3031"/>
        <w:tblW w:w="12950" w:type="dxa"/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1328"/>
        <w:gridCol w:w="935"/>
        <w:gridCol w:w="1067"/>
        <w:gridCol w:w="900"/>
        <w:gridCol w:w="871"/>
        <w:gridCol w:w="1109"/>
        <w:gridCol w:w="990"/>
        <w:gridCol w:w="1080"/>
        <w:gridCol w:w="935"/>
        <w:gridCol w:w="950"/>
      </w:tblGrid>
      <w:tr w:rsidR="0018442B" w14:paraId="1546D123" w14:textId="77777777" w:rsidTr="0018442B">
        <w:trPr>
          <w:trHeight w:val="1070"/>
        </w:trPr>
        <w:tc>
          <w:tcPr>
            <w:tcW w:w="1435" w:type="dxa"/>
            <w:vMerge w:val="restart"/>
            <w:vAlign w:val="center"/>
          </w:tcPr>
          <w:p w14:paraId="1FE81724" w14:textId="366DF9BC" w:rsidR="0018442B" w:rsidRDefault="0018442B" w:rsidP="0018442B">
            <w:pPr>
              <w:jc w:val="center"/>
            </w:pPr>
            <w:r>
              <w:t xml:space="preserve">Program Student Learning </w:t>
            </w:r>
            <w:r w:rsidRPr="00015EB3">
              <w:t xml:space="preserve">Outcome </w:t>
            </w:r>
            <w:r w:rsidR="0050227B" w:rsidRPr="00015EB3">
              <w:t xml:space="preserve">1 </w:t>
            </w:r>
            <w:r w:rsidRPr="00015EB3">
              <w:t>(PSLO</w:t>
            </w:r>
            <w:r w:rsidR="0050227B" w:rsidRPr="00015EB3">
              <w:t xml:space="preserve"> 1</w:t>
            </w:r>
            <w:r w:rsidRPr="00015EB3">
              <w:t>)</w:t>
            </w:r>
          </w:p>
        </w:tc>
        <w:tc>
          <w:tcPr>
            <w:tcW w:w="1350" w:type="dxa"/>
            <w:vMerge w:val="restart"/>
            <w:vAlign w:val="center"/>
          </w:tcPr>
          <w:p w14:paraId="25CC865D" w14:textId="77777777" w:rsidR="0018442B" w:rsidRDefault="0018442B" w:rsidP="0018442B">
            <w:pPr>
              <w:jc w:val="center"/>
            </w:pPr>
            <w:r>
              <w:t>Institutional Student Learning Outcome (ISLO)</w:t>
            </w:r>
          </w:p>
        </w:tc>
        <w:tc>
          <w:tcPr>
            <w:tcW w:w="1328" w:type="dxa"/>
            <w:vMerge w:val="restart"/>
            <w:vAlign w:val="center"/>
          </w:tcPr>
          <w:p w14:paraId="324B5FCC" w14:textId="2A220FF8" w:rsidR="0018442B" w:rsidRDefault="00F20075" w:rsidP="0018442B">
            <w:pPr>
              <w:jc w:val="center"/>
            </w:pPr>
            <w:r>
              <w:t>Class</w:t>
            </w:r>
            <w:r w:rsidR="000200ED">
              <w:t>,</w:t>
            </w:r>
            <w:r>
              <w:t xml:space="preserve"> semester, year</w:t>
            </w:r>
            <w:r w:rsidR="006D351F">
              <w:t>,</w:t>
            </w:r>
            <w:r w:rsidR="000200ED">
              <w:t xml:space="preserve"> </w:t>
            </w:r>
            <w:r w:rsidR="002F0834">
              <w:t>&amp;</w:t>
            </w:r>
            <w:r w:rsidR="000200ED">
              <w:t xml:space="preserve"> assessment tool</w:t>
            </w:r>
            <w:r w:rsidR="0018442B">
              <w:t xml:space="preserve"> of reported data.</w:t>
            </w:r>
            <w:r w:rsidR="0018442B">
              <w:rPr>
                <w:rFonts w:cs="Times New Roman (Body CS)"/>
                <w:vertAlign w:val="superscript"/>
              </w:rPr>
              <w:t>1</w:t>
            </w:r>
          </w:p>
        </w:tc>
        <w:tc>
          <w:tcPr>
            <w:tcW w:w="3773" w:type="dxa"/>
            <w:gridSpan w:val="4"/>
          </w:tcPr>
          <w:p w14:paraId="10A6EFED" w14:textId="77777777" w:rsidR="0018442B" w:rsidRDefault="0018442B" w:rsidP="0018442B">
            <w:pPr>
              <w:jc w:val="center"/>
            </w:pPr>
            <w:r>
              <w:t>Goals</w:t>
            </w:r>
          </w:p>
          <w:p w14:paraId="6F4F1044" w14:textId="77777777" w:rsidR="0018442B" w:rsidRDefault="0018442B" w:rsidP="0018442B">
            <w:pPr>
              <w:jc w:val="center"/>
            </w:pPr>
            <w:r>
              <w:t>(Target percentages from Assessment Plan)</w:t>
            </w:r>
          </w:p>
        </w:tc>
        <w:tc>
          <w:tcPr>
            <w:tcW w:w="5064" w:type="dxa"/>
            <w:gridSpan w:val="5"/>
          </w:tcPr>
          <w:p w14:paraId="472FF13F" w14:textId="77777777" w:rsidR="0018442B" w:rsidRDefault="0018442B" w:rsidP="0018442B">
            <w:pPr>
              <w:jc w:val="center"/>
            </w:pPr>
            <w:r>
              <w:t>Results</w:t>
            </w:r>
          </w:p>
        </w:tc>
      </w:tr>
      <w:tr w:rsidR="0018442B" w14:paraId="52A8F83B" w14:textId="77777777" w:rsidTr="005D01C5">
        <w:trPr>
          <w:trHeight w:val="419"/>
        </w:trPr>
        <w:tc>
          <w:tcPr>
            <w:tcW w:w="1435" w:type="dxa"/>
            <w:vMerge/>
            <w:vAlign w:val="center"/>
          </w:tcPr>
          <w:p w14:paraId="58D1D79F" w14:textId="77777777" w:rsidR="0018442B" w:rsidRDefault="0018442B" w:rsidP="0018442B">
            <w:pPr>
              <w:jc w:val="center"/>
            </w:pPr>
          </w:p>
        </w:tc>
        <w:tc>
          <w:tcPr>
            <w:tcW w:w="1350" w:type="dxa"/>
            <w:vMerge/>
          </w:tcPr>
          <w:p w14:paraId="0549D98A" w14:textId="77777777" w:rsidR="0018442B" w:rsidRDefault="0018442B" w:rsidP="0018442B">
            <w:pPr>
              <w:jc w:val="center"/>
            </w:pPr>
          </w:p>
        </w:tc>
        <w:tc>
          <w:tcPr>
            <w:tcW w:w="1328" w:type="dxa"/>
            <w:vMerge/>
            <w:vAlign w:val="center"/>
          </w:tcPr>
          <w:p w14:paraId="7D2B3063" w14:textId="77777777" w:rsidR="0018442B" w:rsidRDefault="0018442B" w:rsidP="0018442B">
            <w:pPr>
              <w:jc w:val="center"/>
            </w:pPr>
          </w:p>
        </w:tc>
        <w:tc>
          <w:tcPr>
            <w:tcW w:w="2002" w:type="dxa"/>
            <w:gridSpan w:val="2"/>
            <w:vAlign w:val="center"/>
          </w:tcPr>
          <w:p w14:paraId="7CEC3B13" w14:textId="77777777" w:rsidR="0018442B" w:rsidRDefault="0018442B" w:rsidP="0018442B">
            <w:pPr>
              <w:spacing w:after="0"/>
              <w:jc w:val="center"/>
            </w:pPr>
            <w:r>
              <w:t xml:space="preserve">do not </w:t>
            </w:r>
            <w:r w:rsidRPr="009B2B09">
              <w:t>meet</w:t>
            </w:r>
          </w:p>
        </w:tc>
        <w:tc>
          <w:tcPr>
            <w:tcW w:w="1771" w:type="dxa"/>
            <w:gridSpan w:val="2"/>
            <w:vAlign w:val="center"/>
          </w:tcPr>
          <w:p w14:paraId="0DA34483" w14:textId="77777777" w:rsidR="0018442B" w:rsidRDefault="0018442B" w:rsidP="0018442B">
            <w:pPr>
              <w:spacing w:after="0"/>
              <w:jc w:val="center"/>
            </w:pPr>
            <w:r w:rsidRPr="009B2B09">
              <w:t>meet</w:t>
            </w:r>
          </w:p>
        </w:tc>
        <w:tc>
          <w:tcPr>
            <w:tcW w:w="1109" w:type="dxa"/>
            <w:vMerge w:val="restart"/>
          </w:tcPr>
          <w:p w14:paraId="4B880BC3" w14:textId="77777777" w:rsidR="0018442B" w:rsidRPr="009B2B09" w:rsidRDefault="0018442B" w:rsidP="0018442B">
            <w:pPr>
              <w:spacing w:after="0"/>
              <w:jc w:val="center"/>
            </w:pPr>
            <w:r>
              <w:t>Number of students assessed</w:t>
            </w:r>
            <w:r>
              <w:rPr>
                <w:rFonts w:cs="Times New Roman (Body CS)"/>
                <w:vertAlign w:val="superscript"/>
              </w:rPr>
              <w:t>2</w:t>
            </w:r>
          </w:p>
        </w:tc>
        <w:tc>
          <w:tcPr>
            <w:tcW w:w="2070" w:type="dxa"/>
            <w:gridSpan w:val="2"/>
            <w:vAlign w:val="center"/>
          </w:tcPr>
          <w:p w14:paraId="3D381E31" w14:textId="77777777" w:rsidR="0018442B" w:rsidRPr="0052708B" w:rsidRDefault="0018442B" w:rsidP="0018442B">
            <w:pPr>
              <w:spacing w:after="0"/>
              <w:jc w:val="center"/>
              <w:rPr>
                <w:highlight w:val="yellow"/>
              </w:rPr>
            </w:pPr>
            <w:r w:rsidRPr="009B2B09">
              <w:t>do not meet</w:t>
            </w:r>
          </w:p>
        </w:tc>
        <w:tc>
          <w:tcPr>
            <w:tcW w:w="1885" w:type="dxa"/>
            <w:gridSpan w:val="2"/>
            <w:vAlign w:val="center"/>
          </w:tcPr>
          <w:p w14:paraId="2CEB1C49" w14:textId="77777777" w:rsidR="0018442B" w:rsidRPr="0052708B" w:rsidRDefault="0018442B" w:rsidP="0018442B">
            <w:pPr>
              <w:spacing w:after="0"/>
              <w:jc w:val="center"/>
              <w:rPr>
                <w:highlight w:val="yellow"/>
              </w:rPr>
            </w:pPr>
            <w:r w:rsidRPr="009B2B09">
              <w:t>meet</w:t>
            </w:r>
          </w:p>
        </w:tc>
      </w:tr>
      <w:tr w:rsidR="0018442B" w14:paraId="61CB6EB6" w14:textId="77777777" w:rsidTr="005D01C5">
        <w:trPr>
          <w:trHeight w:val="1562"/>
        </w:trPr>
        <w:tc>
          <w:tcPr>
            <w:tcW w:w="1435" w:type="dxa"/>
            <w:vMerge/>
            <w:vAlign w:val="center"/>
          </w:tcPr>
          <w:p w14:paraId="3747D5DD" w14:textId="77777777" w:rsidR="0018442B" w:rsidRDefault="0018442B" w:rsidP="0018442B">
            <w:pPr>
              <w:jc w:val="center"/>
            </w:pPr>
          </w:p>
        </w:tc>
        <w:tc>
          <w:tcPr>
            <w:tcW w:w="1350" w:type="dxa"/>
            <w:vMerge/>
          </w:tcPr>
          <w:p w14:paraId="59E43E60" w14:textId="77777777" w:rsidR="0018442B" w:rsidRDefault="0018442B" w:rsidP="0018442B">
            <w:pPr>
              <w:jc w:val="center"/>
            </w:pPr>
          </w:p>
        </w:tc>
        <w:tc>
          <w:tcPr>
            <w:tcW w:w="1328" w:type="dxa"/>
            <w:vMerge/>
            <w:vAlign w:val="center"/>
          </w:tcPr>
          <w:p w14:paraId="2439C078" w14:textId="77777777" w:rsidR="0018442B" w:rsidRDefault="0018442B" w:rsidP="0018442B">
            <w:pPr>
              <w:jc w:val="center"/>
            </w:pPr>
          </w:p>
        </w:tc>
        <w:tc>
          <w:tcPr>
            <w:tcW w:w="935" w:type="dxa"/>
          </w:tcPr>
          <w:p w14:paraId="56997C08" w14:textId="77777777" w:rsidR="0018442B" w:rsidRDefault="0018442B" w:rsidP="0018442B">
            <w:pPr>
              <w:jc w:val="center"/>
            </w:pPr>
            <w:r>
              <w:t>do not meet</w:t>
            </w:r>
          </w:p>
        </w:tc>
        <w:tc>
          <w:tcPr>
            <w:tcW w:w="1067" w:type="dxa"/>
          </w:tcPr>
          <w:p w14:paraId="593820D6" w14:textId="77777777" w:rsidR="0018442B" w:rsidRDefault="0018442B" w:rsidP="0018442B">
            <w:pPr>
              <w:jc w:val="center"/>
            </w:pPr>
            <w:r>
              <w:t>approach</w:t>
            </w:r>
          </w:p>
        </w:tc>
        <w:tc>
          <w:tcPr>
            <w:tcW w:w="900" w:type="dxa"/>
          </w:tcPr>
          <w:p w14:paraId="59509B17" w14:textId="77777777" w:rsidR="0018442B" w:rsidRDefault="0018442B" w:rsidP="0018442B">
            <w:pPr>
              <w:jc w:val="center"/>
            </w:pPr>
            <w:r>
              <w:t>meet</w:t>
            </w:r>
          </w:p>
        </w:tc>
        <w:tc>
          <w:tcPr>
            <w:tcW w:w="871" w:type="dxa"/>
          </w:tcPr>
          <w:p w14:paraId="045AAA09" w14:textId="77777777" w:rsidR="0018442B" w:rsidRDefault="0018442B" w:rsidP="0018442B">
            <w:pPr>
              <w:jc w:val="center"/>
            </w:pPr>
            <w:r>
              <w:t>exceed</w:t>
            </w:r>
          </w:p>
        </w:tc>
        <w:tc>
          <w:tcPr>
            <w:tcW w:w="1109" w:type="dxa"/>
            <w:vMerge/>
          </w:tcPr>
          <w:p w14:paraId="2539C53B" w14:textId="77777777" w:rsidR="0018442B" w:rsidRDefault="0018442B" w:rsidP="0018442B">
            <w:pPr>
              <w:jc w:val="center"/>
            </w:pPr>
          </w:p>
        </w:tc>
        <w:tc>
          <w:tcPr>
            <w:tcW w:w="990" w:type="dxa"/>
          </w:tcPr>
          <w:p w14:paraId="3450377C" w14:textId="77777777" w:rsidR="0018442B" w:rsidRDefault="0018442B" w:rsidP="0018442B">
            <w:pPr>
              <w:jc w:val="center"/>
            </w:pPr>
            <w:r>
              <w:t>do not meet</w:t>
            </w:r>
          </w:p>
        </w:tc>
        <w:tc>
          <w:tcPr>
            <w:tcW w:w="1080" w:type="dxa"/>
          </w:tcPr>
          <w:p w14:paraId="046D5BBA" w14:textId="77777777" w:rsidR="0018442B" w:rsidRDefault="0018442B" w:rsidP="0018442B">
            <w:pPr>
              <w:jc w:val="center"/>
            </w:pPr>
            <w:r>
              <w:t>approach</w:t>
            </w:r>
          </w:p>
        </w:tc>
        <w:tc>
          <w:tcPr>
            <w:tcW w:w="935" w:type="dxa"/>
          </w:tcPr>
          <w:p w14:paraId="7264B394" w14:textId="77777777" w:rsidR="0018442B" w:rsidRDefault="0018442B" w:rsidP="0018442B">
            <w:pPr>
              <w:jc w:val="center"/>
            </w:pPr>
            <w:r>
              <w:t>meet</w:t>
            </w:r>
          </w:p>
        </w:tc>
        <w:tc>
          <w:tcPr>
            <w:tcW w:w="950" w:type="dxa"/>
          </w:tcPr>
          <w:p w14:paraId="1C4A19C5" w14:textId="77777777" w:rsidR="0018442B" w:rsidRDefault="0018442B" w:rsidP="0018442B">
            <w:pPr>
              <w:jc w:val="center"/>
            </w:pPr>
            <w:r>
              <w:t>exceed</w:t>
            </w:r>
          </w:p>
        </w:tc>
      </w:tr>
      <w:tr w:rsidR="0018442B" w14:paraId="61467019" w14:textId="77777777" w:rsidTr="005D01C5">
        <w:trPr>
          <w:trHeight w:val="475"/>
        </w:trPr>
        <w:tc>
          <w:tcPr>
            <w:tcW w:w="1435" w:type="dxa"/>
          </w:tcPr>
          <w:p w14:paraId="54631548" w14:textId="77777777" w:rsidR="0018442B" w:rsidRDefault="0018442B" w:rsidP="0018442B">
            <w:r>
              <w:t>PSLO 1 (copy text here)</w:t>
            </w:r>
          </w:p>
        </w:tc>
        <w:tc>
          <w:tcPr>
            <w:tcW w:w="1350" w:type="dxa"/>
          </w:tcPr>
          <w:p w14:paraId="78344AD6" w14:textId="32CF0684" w:rsidR="0018442B" w:rsidRDefault="0018442B" w:rsidP="0018442B">
            <w:r>
              <w:t xml:space="preserve">Place ISLO </w:t>
            </w:r>
            <w:r w:rsidR="004C05BA">
              <w:t>#</w:t>
            </w:r>
            <w:r>
              <w:t xml:space="preserve"> here (if applicable)</w:t>
            </w:r>
          </w:p>
        </w:tc>
        <w:tc>
          <w:tcPr>
            <w:tcW w:w="1328" w:type="dxa"/>
          </w:tcPr>
          <w:p w14:paraId="0927F23A" w14:textId="19EA27BC" w:rsidR="001B439D" w:rsidRDefault="001B439D" w:rsidP="0018442B"/>
        </w:tc>
        <w:tc>
          <w:tcPr>
            <w:tcW w:w="935" w:type="dxa"/>
          </w:tcPr>
          <w:p w14:paraId="5C843F8F" w14:textId="77777777" w:rsidR="0018442B" w:rsidRDefault="0018442B" w:rsidP="0018442B"/>
        </w:tc>
        <w:tc>
          <w:tcPr>
            <w:tcW w:w="1067" w:type="dxa"/>
          </w:tcPr>
          <w:p w14:paraId="58873C65" w14:textId="77777777" w:rsidR="0018442B" w:rsidRDefault="0018442B" w:rsidP="0018442B"/>
        </w:tc>
        <w:tc>
          <w:tcPr>
            <w:tcW w:w="900" w:type="dxa"/>
          </w:tcPr>
          <w:p w14:paraId="5724DAA9" w14:textId="77777777" w:rsidR="0018442B" w:rsidRDefault="0018442B" w:rsidP="0018442B"/>
        </w:tc>
        <w:tc>
          <w:tcPr>
            <w:tcW w:w="871" w:type="dxa"/>
          </w:tcPr>
          <w:p w14:paraId="3BE57BC8" w14:textId="77777777" w:rsidR="0018442B" w:rsidRDefault="0018442B" w:rsidP="0018442B"/>
        </w:tc>
        <w:tc>
          <w:tcPr>
            <w:tcW w:w="1109" w:type="dxa"/>
          </w:tcPr>
          <w:p w14:paraId="6DCA8131" w14:textId="77777777" w:rsidR="0018442B" w:rsidRDefault="0018442B" w:rsidP="0018442B"/>
        </w:tc>
        <w:tc>
          <w:tcPr>
            <w:tcW w:w="990" w:type="dxa"/>
          </w:tcPr>
          <w:p w14:paraId="0CCB3754" w14:textId="77777777" w:rsidR="0018442B" w:rsidRDefault="0018442B" w:rsidP="0018442B"/>
        </w:tc>
        <w:tc>
          <w:tcPr>
            <w:tcW w:w="1080" w:type="dxa"/>
          </w:tcPr>
          <w:p w14:paraId="6B16552C" w14:textId="77777777" w:rsidR="0018442B" w:rsidRDefault="0018442B" w:rsidP="0018442B"/>
        </w:tc>
        <w:tc>
          <w:tcPr>
            <w:tcW w:w="935" w:type="dxa"/>
          </w:tcPr>
          <w:p w14:paraId="52CE7A03" w14:textId="77777777" w:rsidR="0018442B" w:rsidRDefault="0018442B" w:rsidP="0018442B"/>
        </w:tc>
        <w:tc>
          <w:tcPr>
            <w:tcW w:w="950" w:type="dxa"/>
          </w:tcPr>
          <w:p w14:paraId="562B96D6" w14:textId="77777777" w:rsidR="0018442B" w:rsidRDefault="0018442B" w:rsidP="0018442B"/>
        </w:tc>
      </w:tr>
    </w:tbl>
    <w:p w14:paraId="596BC09D" w14:textId="4BF2B53C" w:rsidR="008732B9" w:rsidRPr="000F38E9" w:rsidRDefault="0018442B" w:rsidP="0018442B">
      <w:pPr>
        <w:spacing w:before="240" w:after="0" w:line="240" w:lineRule="auto"/>
        <w:rPr>
          <w:b/>
          <w:bCs/>
          <w:iCs/>
          <w:szCs w:val="24"/>
        </w:rPr>
        <w:sectPr w:rsidR="008732B9" w:rsidRPr="000F38E9">
          <w:headerReference w:type="default" r:id="rId10"/>
          <w:footerReference w:type="even" r:id="rId11"/>
          <w:footerReference w:type="default" r:id="rId12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bCs/>
          <w:iCs/>
          <w:szCs w:val="24"/>
        </w:rPr>
        <w:t xml:space="preserve"> </w:t>
      </w:r>
    </w:p>
    <w:p w14:paraId="238248F3" w14:textId="4BE8C9EA" w:rsidR="00B62549" w:rsidRPr="00015EB3" w:rsidRDefault="00B62549" w:rsidP="00B62549">
      <w:pPr>
        <w:spacing w:before="240" w:after="0" w:line="240" w:lineRule="auto"/>
        <w:ind w:left="180" w:hanging="180"/>
      </w:pPr>
      <w:r>
        <w:rPr>
          <w:rFonts w:cs="Times New Roman (Body CS)"/>
          <w:vertAlign w:val="superscript"/>
        </w:rPr>
        <w:t>1</w:t>
      </w:r>
      <w:r w:rsidRPr="00445E8A">
        <w:rPr>
          <w:rFonts w:cs="Times New Roman (Body CS)"/>
          <w:vertAlign w:val="superscript"/>
        </w:rPr>
        <w:tab/>
      </w:r>
      <w:r w:rsidRPr="00445E8A">
        <w:t xml:space="preserve">If multiple assessment tools </w:t>
      </w:r>
      <w:r>
        <w:t>were</w:t>
      </w:r>
      <w:r w:rsidRPr="00445E8A">
        <w:t xml:space="preserve"> used for </w:t>
      </w:r>
      <w:r w:rsidRPr="00015EB3">
        <w:t>PSLO</w:t>
      </w:r>
      <w:r w:rsidR="007550AD" w:rsidRPr="00015EB3">
        <w:t xml:space="preserve"> 1</w:t>
      </w:r>
      <w:r w:rsidRPr="00015EB3">
        <w:t xml:space="preserve">, then list each in a separate row. Each row must correspond in full to the </w:t>
      </w:r>
      <w:r w:rsidR="0007488E" w:rsidRPr="00015EB3">
        <w:t xml:space="preserve">PSLO </w:t>
      </w:r>
      <w:r w:rsidR="009C7C15" w:rsidRPr="00015EB3">
        <w:t xml:space="preserve">1 </w:t>
      </w:r>
      <w:r w:rsidRPr="00015EB3">
        <w:t>row in the Assessment Plan.</w:t>
      </w:r>
    </w:p>
    <w:p w14:paraId="06B9A073" w14:textId="7CD348EC" w:rsidR="00CE4C4E" w:rsidRPr="00015EB3" w:rsidRDefault="00B62549" w:rsidP="002E087B">
      <w:pPr>
        <w:spacing w:before="240" w:after="0" w:line="240" w:lineRule="auto"/>
        <w:ind w:left="180" w:hanging="180"/>
      </w:pPr>
      <w:r w:rsidRPr="00015EB3">
        <w:rPr>
          <w:rFonts w:cs="Times New Roman (Body CS)"/>
          <w:vertAlign w:val="superscript"/>
        </w:rPr>
        <w:t>2</w:t>
      </w:r>
      <w:r w:rsidR="009A1AC7" w:rsidRPr="00015EB3">
        <w:rPr>
          <w:rFonts w:cs="Times New Roman (Body CS)"/>
          <w:vertAlign w:val="superscript"/>
        </w:rPr>
        <w:tab/>
      </w:r>
      <w:r w:rsidR="00B95674" w:rsidRPr="00015EB3">
        <w:t>Only</w:t>
      </w:r>
      <w:r w:rsidRPr="00015EB3">
        <w:t xml:space="preserve"> include students that complete</w:t>
      </w:r>
      <w:r w:rsidR="00B95674" w:rsidRPr="00015EB3">
        <w:t>d</w:t>
      </w:r>
      <w:r w:rsidRPr="00015EB3">
        <w:t xml:space="preserve"> the assessment</w:t>
      </w:r>
      <w:r w:rsidR="00DC0F2D" w:rsidRPr="00015EB3">
        <w:t>.</w:t>
      </w:r>
    </w:p>
    <w:p w14:paraId="601FC7B1" w14:textId="5ECB0DB4" w:rsidR="000E27EE" w:rsidRPr="00015EB3" w:rsidRDefault="002D51DA" w:rsidP="002D51DA">
      <w:pPr>
        <w:tabs>
          <w:tab w:val="right" w:pos="12960"/>
        </w:tabs>
        <w:spacing w:after="0" w:line="240" w:lineRule="auto"/>
        <w:rPr>
          <w:sz w:val="10"/>
          <w:szCs w:val="10"/>
          <w:u w:val="single"/>
        </w:rPr>
      </w:pPr>
      <w:r w:rsidRPr="00015EB3">
        <w:rPr>
          <w:sz w:val="10"/>
          <w:szCs w:val="10"/>
          <w:u w:val="single"/>
        </w:rPr>
        <w:tab/>
      </w:r>
    </w:p>
    <w:p w14:paraId="4DB15A9A" w14:textId="0C57031C" w:rsidR="0018442B" w:rsidRDefault="0018442B" w:rsidP="0018442B">
      <w:pPr>
        <w:spacing w:before="240" w:after="0" w:line="240" w:lineRule="auto"/>
        <w:ind w:left="180" w:hanging="180"/>
        <w:rPr>
          <w:b/>
          <w:bCs/>
          <w:iCs/>
          <w:szCs w:val="24"/>
        </w:rPr>
      </w:pPr>
      <w:r w:rsidRPr="00015EB3">
        <w:rPr>
          <w:b/>
          <w:bCs/>
          <w:iCs/>
          <w:szCs w:val="24"/>
        </w:rPr>
        <w:t xml:space="preserve">Department Assessment Coordinator or faculty member completing </w:t>
      </w:r>
      <w:r w:rsidR="00DB6989" w:rsidRPr="00015EB3">
        <w:rPr>
          <w:b/>
          <w:bCs/>
          <w:iCs/>
          <w:szCs w:val="24"/>
        </w:rPr>
        <w:t>PSLO 1</w:t>
      </w:r>
      <w:r w:rsidRPr="00015EB3">
        <w:rPr>
          <w:b/>
          <w:bCs/>
          <w:iCs/>
          <w:szCs w:val="24"/>
        </w:rPr>
        <w:t xml:space="preserve"> </w:t>
      </w:r>
      <w:r w:rsidR="00DB6989" w:rsidRPr="00015EB3">
        <w:rPr>
          <w:b/>
          <w:bCs/>
          <w:iCs/>
          <w:szCs w:val="24"/>
        </w:rPr>
        <w:t>section</w:t>
      </w:r>
      <w:r w:rsidRPr="00821D78">
        <w:rPr>
          <w:iCs/>
          <w:szCs w:val="24"/>
        </w:rPr>
        <w:t xml:space="preserve">: </w:t>
      </w:r>
    </w:p>
    <w:p w14:paraId="4A183525" w14:textId="77777777" w:rsidR="008A71A8" w:rsidRDefault="008A71A8" w:rsidP="008A71A8">
      <w:pPr>
        <w:spacing w:before="480" w:after="0" w:line="240" w:lineRule="auto"/>
        <w:rPr>
          <w:b/>
          <w:bCs/>
          <w:iCs/>
          <w:szCs w:val="24"/>
        </w:rPr>
      </w:pPr>
      <w:r w:rsidRPr="00E37113">
        <w:rPr>
          <w:b/>
          <w:bCs/>
          <w:iCs/>
          <w:szCs w:val="24"/>
        </w:rPr>
        <w:t xml:space="preserve">Date </w:t>
      </w:r>
      <w:r>
        <w:rPr>
          <w:b/>
          <w:bCs/>
          <w:iCs/>
          <w:szCs w:val="24"/>
        </w:rPr>
        <w:t>s</w:t>
      </w:r>
      <w:r w:rsidRPr="00E37113">
        <w:rPr>
          <w:b/>
          <w:bCs/>
          <w:iCs/>
          <w:szCs w:val="24"/>
        </w:rPr>
        <w:t>ubmitted</w:t>
      </w:r>
      <w:r w:rsidRPr="00821D78">
        <w:rPr>
          <w:iCs/>
          <w:szCs w:val="24"/>
        </w:rPr>
        <w:t xml:space="preserve">: </w:t>
      </w:r>
    </w:p>
    <w:p w14:paraId="46EA0C8C" w14:textId="50C2BFB5" w:rsidR="0068209A" w:rsidRDefault="008A71A8" w:rsidP="00753E77">
      <w:pPr>
        <w:spacing w:before="480" w:after="0" w:line="240" w:lineRule="auto"/>
        <w:rPr>
          <w:b/>
          <w:bCs/>
          <w:iCs/>
          <w:szCs w:val="24"/>
        </w:rPr>
      </w:pPr>
      <w:r>
        <w:rPr>
          <w:b/>
          <w:bCs/>
        </w:rPr>
        <w:t>Deviations from PSLO 1 Assessment Plan</w:t>
      </w:r>
    </w:p>
    <w:p w14:paraId="26B97D3C" w14:textId="38217743" w:rsidR="0046476B" w:rsidRDefault="0046476B" w:rsidP="001850C2">
      <w:pPr>
        <w:pStyle w:val="ListParagraph"/>
        <w:numPr>
          <w:ilvl w:val="0"/>
          <w:numId w:val="1"/>
        </w:numPr>
        <w:spacing w:before="120" w:after="0" w:line="240" w:lineRule="auto"/>
        <w:ind w:left="634" w:hanging="274"/>
        <w:contextualSpacing w:val="0"/>
      </w:pPr>
      <w:r>
        <w:lastRenderedPageBreak/>
        <w:t xml:space="preserve">Were there any significant deviations from the Assessment Plan </w:t>
      </w:r>
      <w:r w:rsidR="00E505B1">
        <w:t xml:space="preserve">that was </w:t>
      </w:r>
      <w:r>
        <w:t xml:space="preserve">approved by the Academic Assessment Committee? If so, please </w:t>
      </w:r>
      <w:r w:rsidR="00115DF2">
        <w:t xml:space="preserve">explain what the changes were, </w:t>
      </w:r>
      <w:r>
        <w:t>why the</w:t>
      </w:r>
      <w:r w:rsidR="00F77329">
        <w:t xml:space="preserve">y </w:t>
      </w:r>
      <w:r>
        <w:t>were necessary</w:t>
      </w:r>
      <w:r w:rsidR="00F77329">
        <w:t>,</w:t>
      </w:r>
      <w:r>
        <w:t xml:space="preserve"> and how the</w:t>
      </w:r>
      <w:r w:rsidR="00F77329">
        <w:t>y</w:t>
      </w:r>
      <w:r>
        <w:t xml:space="preserve"> may have affected the reported results. </w:t>
      </w:r>
      <w:r w:rsidR="00E47A68">
        <w:t xml:space="preserve">Also, </w:t>
      </w:r>
      <w:r w:rsidR="00EB25CF">
        <w:t xml:space="preserve">attach </w:t>
      </w:r>
      <w:r w:rsidR="00A21DA9">
        <w:t>any new rubrics.</w:t>
      </w:r>
    </w:p>
    <w:p w14:paraId="4D404FB9" w14:textId="77777777" w:rsidR="00065189" w:rsidRDefault="00065189" w:rsidP="00F03922">
      <w:pPr>
        <w:pStyle w:val="ListParagraph"/>
        <w:spacing w:before="120" w:after="0" w:line="240" w:lineRule="auto"/>
        <w:ind w:left="634"/>
        <w:contextualSpacing w:val="0"/>
      </w:pPr>
    </w:p>
    <w:p w14:paraId="35DF7703" w14:textId="764611D4" w:rsidR="00EA2C74" w:rsidRPr="004E539C" w:rsidRDefault="00EA2C74" w:rsidP="00AB4EAF">
      <w:pPr>
        <w:spacing w:before="360" w:after="0" w:line="240" w:lineRule="auto"/>
      </w:pPr>
      <w:r>
        <w:rPr>
          <w:b/>
          <w:bCs/>
        </w:rPr>
        <w:t xml:space="preserve">Effectiveness of assessment </w:t>
      </w:r>
      <w:r w:rsidRPr="0013185A">
        <w:rPr>
          <w:b/>
          <w:bCs/>
        </w:rPr>
        <w:t>methods</w:t>
      </w:r>
      <w:r w:rsidR="005402B8" w:rsidRPr="0013185A">
        <w:t xml:space="preserve"> </w:t>
      </w:r>
      <w:r w:rsidR="005402B8" w:rsidRPr="00010C34">
        <w:rPr>
          <w:color w:val="929292"/>
          <w:sz w:val="21"/>
          <w:szCs w:val="21"/>
        </w:rPr>
        <w:t>[Middle States S5.</w:t>
      </w:r>
      <w:r w:rsidR="0013185A" w:rsidRPr="00010C34">
        <w:rPr>
          <w:color w:val="929292"/>
          <w:sz w:val="21"/>
          <w:szCs w:val="21"/>
        </w:rPr>
        <w:t>5</w:t>
      </w:r>
      <w:r w:rsidR="005402B8" w:rsidRPr="00010C34">
        <w:rPr>
          <w:color w:val="929292"/>
          <w:sz w:val="21"/>
          <w:szCs w:val="21"/>
        </w:rPr>
        <w:t>]</w:t>
      </w:r>
    </w:p>
    <w:p w14:paraId="2F621CDB" w14:textId="2430ACBB" w:rsidR="0043309B" w:rsidRPr="00015EB3" w:rsidRDefault="0043309B" w:rsidP="001850C2">
      <w:pPr>
        <w:pStyle w:val="ListParagraph"/>
        <w:numPr>
          <w:ilvl w:val="0"/>
          <w:numId w:val="1"/>
        </w:numPr>
        <w:spacing w:before="120" w:after="0" w:line="240" w:lineRule="auto"/>
        <w:ind w:left="634" w:hanging="274"/>
        <w:contextualSpacing w:val="0"/>
      </w:pPr>
      <w:r w:rsidRPr="004028AB">
        <w:t xml:space="preserve">Did </w:t>
      </w:r>
      <w:r w:rsidR="00BB33DC" w:rsidRPr="00FF0586">
        <w:t>faculty</w:t>
      </w:r>
      <w:r w:rsidRPr="004028AB">
        <w:t xml:space="preserve"> find the assessment</w:t>
      </w:r>
      <w:r w:rsidR="000664C2">
        <w:t>(s)</w:t>
      </w:r>
      <w:r w:rsidRPr="004028AB">
        <w:t xml:space="preserve"> effectively captured how students were </w:t>
      </w:r>
      <w:r w:rsidRPr="00015EB3">
        <w:t xml:space="preserve">performing in </w:t>
      </w:r>
      <w:r w:rsidR="0053471A" w:rsidRPr="00015EB3">
        <w:t>PSLO 1</w:t>
      </w:r>
      <w:r w:rsidRPr="00015EB3">
        <w:t>?</w:t>
      </w:r>
    </w:p>
    <w:p w14:paraId="12386FFE" w14:textId="77777777" w:rsidR="00BD2C30" w:rsidRDefault="00BD2C30" w:rsidP="00BD2C30">
      <w:pPr>
        <w:pStyle w:val="ListParagraph"/>
        <w:spacing w:before="120" w:after="0" w:line="240" w:lineRule="auto"/>
        <w:ind w:left="634"/>
        <w:contextualSpacing w:val="0"/>
      </w:pPr>
    </w:p>
    <w:p w14:paraId="767F0E20" w14:textId="6C0AD272" w:rsidR="00CB0706" w:rsidRDefault="00CB0706" w:rsidP="00731638">
      <w:pPr>
        <w:pStyle w:val="ListParagraph"/>
        <w:numPr>
          <w:ilvl w:val="0"/>
          <w:numId w:val="1"/>
        </w:numPr>
        <w:spacing w:before="240" w:after="0" w:line="240" w:lineRule="auto"/>
        <w:ind w:left="634" w:hanging="274"/>
        <w:contextualSpacing w:val="0"/>
      </w:pPr>
      <w:r w:rsidRPr="004028AB">
        <w:t xml:space="preserve">What changes to the </w:t>
      </w:r>
      <w:r w:rsidR="00B121BF" w:rsidRPr="004028AB">
        <w:t>assessment</w:t>
      </w:r>
      <w:r w:rsidR="00B121BF">
        <w:t>(s)</w:t>
      </w:r>
      <w:r w:rsidR="00B121BF" w:rsidRPr="004028AB">
        <w:t xml:space="preserve"> </w:t>
      </w:r>
      <w:r w:rsidRPr="004028AB">
        <w:t>will be made</w:t>
      </w:r>
      <w:r w:rsidR="00337912">
        <w:t>, if any</w:t>
      </w:r>
      <w:r>
        <w:t>?</w:t>
      </w:r>
    </w:p>
    <w:p w14:paraId="4D5AAB46" w14:textId="77777777" w:rsidR="00BD2C30" w:rsidRDefault="00BD2C30" w:rsidP="00804978">
      <w:pPr>
        <w:pStyle w:val="ListParagraph"/>
        <w:spacing w:before="120" w:after="0" w:line="240" w:lineRule="auto"/>
        <w:ind w:left="634"/>
        <w:contextualSpacing w:val="0"/>
      </w:pPr>
    </w:p>
    <w:p w14:paraId="3F4A4117" w14:textId="2C97DF92" w:rsidR="002F4F77" w:rsidRDefault="001D1C48" w:rsidP="00804978">
      <w:pPr>
        <w:pStyle w:val="ListParagraph"/>
        <w:numPr>
          <w:ilvl w:val="0"/>
          <w:numId w:val="1"/>
        </w:numPr>
        <w:spacing w:before="240" w:after="0" w:line="240" w:lineRule="auto"/>
        <w:ind w:left="634" w:hanging="274"/>
        <w:contextualSpacing w:val="0"/>
      </w:pPr>
      <w:r>
        <w:t xml:space="preserve">If applicable, </w:t>
      </w:r>
      <w:proofErr w:type="gramStart"/>
      <w:r>
        <w:t>h</w:t>
      </w:r>
      <w:r w:rsidR="00CB0706">
        <w:t>ow</w:t>
      </w:r>
      <w:proofErr w:type="gramEnd"/>
      <w:r w:rsidR="00CB0706">
        <w:t xml:space="preserve"> and when will the</w:t>
      </w:r>
      <w:r w:rsidR="003B5A81">
        <w:t>se changes</w:t>
      </w:r>
      <w:r w:rsidR="00CB0706">
        <w:t xml:space="preserve"> be implemented</w:t>
      </w:r>
      <w:r w:rsidR="0043309B">
        <w:t>?</w:t>
      </w:r>
    </w:p>
    <w:p w14:paraId="04AB6B91" w14:textId="77777777" w:rsidR="002F4F77" w:rsidRDefault="002F4F77" w:rsidP="00804978">
      <w:pPr>
        <w:pStyle w:val="ListParagraph"/>
        <w:spacing w:before="120" w:after="0" w:line="240" w:lineRule="auto"/>
        <w:ind w:left="634"/>
        <w:contextualSpacing w:val="0"/>
      </w:pPr>
    </w:p>
    <w:p w14:paraId="3059271B" w14:textId="77777777" w:rsidR="002F4F77" w:rsidRPr="00615052" w:rsidRDefault="002F4F77" w:rsidP="002F4F77">
      <w:pPr>
        <w:spacing w:before="360" w:after="0" w:line="240" w:lineRule="auto"/>
        <w:rPr>
          <w:color w:val="0070C0"/>
        </w:rPr>
      </w:pPr>
      <w:r>
        <w:rPr>
          <w:b/>
          <w:bCs/>
        </w:rPr>
        <w:t xml:space="preserve">Sharing assessment </w:t>
      </w:r>
      <w:r w:rsidRPr="0013185A">
        <w:rPr>
          <w:b/>
          <w:bCs/>
        </w:rPr>
        <w:t>results</w:t>
      </w:r>
      <w:r>
        <w:rPr>
          <w:b/>
          <w:bCs/>
        </w:rPr>
        <w:t xml:space="preserve"> and decision-making</w:t>
      </w:r>
      <w:r w:rsidRPr="0013185A">
        <w:t xml:space="preserve"> </w:t>
      </w:r>
      <w:r w:rsidRPr="00D35AED">
        <w:rPr>
          <w:color w:val="929292"/>
          <w:sz w:val="21"/>
          <w:szCs w:val="21"/>
        </w:rPr>
        <w:t>[Middle States S5.2c]</w:t>
      </w:r>
    </w:p>
    <w:p w14:paraId="673E0961" w14:textId="77777777" w:rsidR="002F4F77" w:rsidRDefault="002F4F77" w:rsidP="002F4F77">
      <w:pPr>
        <w:pStyle w:val="ListParagraph"/>
        <w:numPr>
          <w:ilvl w:val="0"/>
          <w:numId w:val="1"/>
        </w:numPr>
        <w:spacing w:before="120" w:after="0" w:line="240" w:lineRule="auto"/>
        <w:ind w:left="634" w:hanging="274"/>
        <w:contextualSpacing w:val="0"/>
      </w:pPr>
      <w:r w:rsidRPr="00B2484D">
        <w:t>When</w:t>
      </w:r>
      <w:r>
        <w:t xml:space="preserve"> and h</w:t>
      </w:r>
      <w:r w:rsidRPr="00B2484D">
        <w:t>ow were the assessment results shared with faculty</w:t>
      </w:r>
      <w:r>
        <w:t xml:space="preserve">? </w:t>
      </w:r>
    </w:p>
    <w:p w14:paraId="51FAAE85" w14:textId="77777777" w:rsidR="002F4F77" w:rsidRDefault="002F4F77" w:rsidP="008A3C48">
      <w:pPr>
        <w:pStyle w:val="ListParagraph"/>
        <w:spacing w:before="120" w:after="0" w:line="240" w:lineRule="auto"/>
        <w:ind w:left="634"/>
        <w:contextualSpacing w:val="0"/>
      </w:pPr>
    </w:p>
    <w:p w14:paraId="19060DD1" w14:textId="29AD82C8" w:rsidR="002F4F77" w:rsidRDefault="002F4F77" w:rsidP="002F4F77">
      <w:pPr>
        <w:pStyle w:val="ListParagraph"/>
        <w:numPr>
          <w:ilvl w:val="0"/>
          <w:numId w:val="1"/>
        </w:numPr>
        <w:spacing w:before="240" w:after="0" w:line="240" w:lineRule="auto"/>
        <w:ind w:left="634" w:hanging="274"/>
        <w:contextualSpacing w:val="0"/>
      </w:pPr>
      <w:r w:rsidRPr="00B2484D">
        <w:t>How were faculty actively engaged in the analysis and decision-making process</w:t>
      </w:r>
      <w:r>
        <w:t xml:space="preserve"> to improve student learning</w:t>
      </w:r>
      <w:r w:rsidR="008350A7">
        <w:t xml:space="preserve"> (as described below)</w:t>
      </w:r>
      <w:r>
        <w:t>?</w:t>
      </w:r>
    </w:p>
    <w:p w14:paraId="74E23211" w14:textId="77777777" w:rsidR="00EA2C74" w:rsidRDefault="00EA2C74" w:rsidP="0005752A">
      <w:pPr>
        <w:pStyle w:val="ListParagraph"/>
        <w:spacing w:before="120" w:after="0" w:line="240" w:lineRule="auto"/>
        <w:ind w:left="630"/>
        <w:contextualSpacing w:val="0"/>
      </w:pPr>
    </w:p>
    <w:p w14:paraId="59C69FE5" w14:textId="67502B2C" w:rsidR="004E539C" w:rsidRPr="00615052" w:rsidRDefault="004E539C" w:rsidP="00AB4EAF">
      <w:pPr>
        <w:spacing w:before="360" w:after="0" w:line="240" w:lineRule="auto"/>
        <w:rPr>
          <w:color w:val="0070C0"/>
        </w:rPr>
      </w:pPr>
      <w:r w:rsidRPr="00DE56F5">
        <w:rPr>
          <w:b/>
          <w:bCs/>
        </w:rPr>
        <w:t>Recommendations for improving student learning</w:t>
      </w:r>
      <w:r w:rsidR="005402B8" w:rsidRPr="00DE56F5">
        <w:t xml:space="preserve"> </w:t>
      </w:r>
      <w:r w:rsidR="005402B8" w:rsidRPr="00D35AED">
        <w:rPr>
          <w:color w:val="929292"/>
          <w:sz w:val="21"/>
          <w:szCs w:val="21"/>
        </w:rPr>
        <w:t>[Middle States S5.</w:t>
      </w:r>
      <w:r w:rsidR="003258EF" w:rsidRPr="00D35AED">
        <w:rPr>
          <w:color w:val="929292"/>
          <w:sz w:val="21"/>
          <w:szCs w:val="21"/>
        </w:rPr>
        <w:t>3</w:t>
      </w:r>
      <w:r w:rsidR="005402B8" w:rsidRPr="00D35AED">
        <w:rPr>
          <w:color w:val="929292"/>
          <w:sz w:val="21"/>
          <w:szCs w:val="21"/>
        </w:rPr>
        <w:t>]</w:t>
      </w:r>
    </w:p>
    <w:p w14:paraId="719577C9" w14:textId="4CD7A0C5" w:rsidR="00664EF1" w:rsidRDefault="00CB62E0" w:rsidP="00664EF1">
      <w:pPr>
        <w:pStyle w:val="ListParagraph"/>
        <w:numPr>
          <w:ilvl w:val="0"/>
          <w:numId w:val="1"/>
        </w:numPr>
        <w:spacing w:before="120" w:after="0" w:line="240" w:lineRule="auto"/>
        <w:ind w:left="630" w:hanging="274"/>
        <w:contextualSpacing w:val="0"/>
      </w:pPr>
      <w:r w:rsidRPr="004E539C">
        <w:t xml:space="preserve">Based on the assessment results, what </w:t>
      </w:r>
      <w:r w:rsidR="00200C57">
        <w:t xml:space="preserve">interventions or </w:t>
      </w:r>
      <w:r w:rsidRPr="004E539C">
        <w:t xml:space="preserve">changes to </w:t>
      </w:r>
      <w:r w:rsidR="007A5E22" w:rsidRPr="004E539C">
        <w:t xml:space="preserve">teaching </w:t>
      </w:r>
      <w:r w:rsidRPr="004E539C">
        <w:t xml:space="preserve">and/or </w:t>
      </w:r>
      <w:r w:rsidR="007A5E22">
        <w:t xml:space="preserve">the </w:t>
      </w:r>
      <w:r w:rsidR="007A5E22" w:rsidRPr="004E539C">
        <w:t xml:space="preserve">curriculum </w:t>
      </w:r>
      <w:r w:rsidR="00BD7F0C">
        <w:t>will</w:t>
      </w:r>
      <w:r w:rsidRPr="004E539C">
        <w:t xml:space="preserve"> be made to improve student learning</w:t>
      </w:r>
      <w:r>
        <w:t>?</w:t>
      </w:r>
    </w:p>
    <w:p w14:paraId="17C6DFE4" w14:textId="77777777" w:rsidR="00B65432" w:rsidRDefault="00B65432" w:rsidP="00A65A41">
      <w:pPr>
        <w:pStyle w:val="ListParagraph"/>
        <w:spacing w:before="120" w:after="0" w:line="240" w:lineRule="auto"/>
        <w:ind w:left="634"/>
        <w:contextualSpacing w:val="0"/>
      </w:pPr>
    </w:p>
    <w:p w14:paraId="4E993C51" w14:textId="713348DF" w:rsidR="00CB62E0" w:rsidRDefault="00745FB9" w:rsidP="10067082">
      <w:pPr>
        <w:pStyle w:val="ListParagraph"/>
        <w:numPr>
          <w:ilvl w:val="0"/>
          <w:numId w:val="1"/>
        </w:numPr>
        <w:spacing w:before="240" w:after="0" w:line="240" w:lineRule="auto"/>
        <w:ind w:left="634" w:hanging="274"/>
        <w:contextualSpacing w:val="0"/>
      </w:pPr>
      <w:r>
        <w:t>When will these changes be implemented</w:t>
      </w:r>
      <w:r w:rsidR="00CB62E0">
        <w:t>?</w:t>
      </w:r>
    </w:p>
    <w:p w14:paraId="1D305024" w14:textId="77777777" w:rsidR="006C10BF" w:rsidRDefault="006C10BF" w:rsidP="00A65A41">
      <w:pPr>
        <w:pStyle w:val="ListParagraph"/>
        <w:spacing w:before="120" w:after="0"/>
        <w:ind w:left="634"/>
        <w:contextualSpacing w:val="0"/>
      </w:pPr>
    </w:p>
    <w:p w14:paraId="667E7619" w14:textId="77777777" w:rsidR="007050BC" w:rsidRDefault="007050BC" w:rsidP="000820E6">
      <w:pPr>
        <w:spacing w:before="120" w:after="0"/>
        <w:sectPr w:rsidR="007050BC" w:rsidSect="0014472D">
          <w:headerReference w:type="default" r:id="rId13"/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65A97E4" w14:textId="77777777" w:rsidR="00B8587D" w:rsidRDefault="00B8587D" w:rsidP="005A0936">
      <w:pPr>
        <w:jc w:val="center"/>
        <w:sectPr w:rsidR="00B8587D" w:rsidSect="007050BC">
          <w:headerReference w:type="default" r:id="rId14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7" w:rightFromText="187" w:vertAnchor="page" w:horzAnchor="margin" w:tblpY="1499"/>
        <w:tblW w:w="12950" w:type="dxa"/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1328"/>
        <w:gridCol w:w="935"/>
        <w:gridCol w:w="1067"/>
        <w:gridCol w:w="900"/>
        <w:gridCol w:w="871"/>
        <w:gridCol w:w="1109"/>
        <w:gridCol w:w="990"/>
        <w:gridCol w:w="1080"/>
        <w:gridCol w:w="900"/>
        <w:gridCol w:w="985"/>
      </w:tblGrid>
      <w:tr w:rsidR="005A0936" w14:paraId="5C260EBF" w14:textId="77777777" w:rsidTr="00A07176">
        <w:trPr>
          <w:trHeight w:val="1070"/>
        </w:trPr>
        <w:tc>
          <w:tcPr>
            <w:tcW w:w="1435" w:type="dxa"/>
            <w:vMerge w:val="restart"/>
            <w:vAlign w:val="center"/>
          </w:tcPr>
          <w:p w14:paraId="6DA124F2" w14:textId="77777777" w:rsidR="005A0936" w:rsidRDefault="005A0936" w:rsidP="00A07176">
            <w:pPr>
              <w:jc w:val="center"/>
            </w:pPr>
            <w:r>
              <w:t>Program Student Learning Outcome 2 (PSLO 2)</w:t>
            </w:r>
          </w:p>
        </w:tc>
        <w:tc>
          <w:tcPr>
            <w:tcW w:w="1350" w:type="dxa"/>
            <w:vMerge w:val="restart"/>
            <w:vAlign w:val="center"/>
          </w:tcPr>
          <w:p w14:paraId="5A133F50" w14:textId="77777777" w:rsidR="005A0936" w:rsidRDefault="005A0936" w:rsidP="00A07176">
            <w:pPr>
              <w:jc w:val="center"/>
            </w:pPr>
            <w:r>
              <w:t>Institutional Student Learning Outcome (ISLO)</w:t>
            </w:r>
          </w:p>
        </w:tc>
        <w:tc>
          <w:tcPr>
            <w:tcW w:w="1328" w:type="dxa"/>
            <w:vMerge w:val="restart"/>
            <w:vAlign w:val="center"/>
          </w:tcPr>
          <w:p w14:paraId="2F70D361" w14:textId="77777777" w:rsidR="005A0936" w:rsidRDefault="005A0936" w:rsidP="00A07176">
            <w:pPr>
              <w:jc w:val="center"/>
            </w:pPr>
            <w:r>
              <w:t>Class, semester, year, &amp; assessment tool of reported data.</w:t>
            </w:r>
            <w:r>
              <w:rPr>
                <w:rFonts w:cs="Times New Roman (Body CS)"/>
                <w:vertAlign w:val="superscript"/>
              </w:rPr>
              <w:t>1</w:t>
            </w:r>
          </w:p>
        </w:tc>
        <w:tc>
          <w:tcPr>
            <w:tcW w:w="3773" w:type="dxa"/>
            <w:gridSpan w:val="4"/>
          </w:tcPr>
          <w:p w14:paraId="1669F89F" w14:textId="77777777" w:rsidR="005A0936" w:rsidRDefault="005A0936" w:rsidP="007341DA">
            <w:pPr>
              <w:jc w:val="center"/>
            </w:pPr>
            <w:r>
              <w:t>Goals</w:t>
            </w:r>
          </w:p>
          <w:p w14:paraId="7A73B111" w14:textId="77777777" w:rsidR="005A0936" w:rsidRDefault="005A0936" w:rsidP="00A07176">
            <w:pPr>
              <w:jc w:val="center"/>
            </w:pPr>
            <w:r>
              <w:t>(Target percentages from Assessment Plan)</w:t>
            </w:r>
          </w:p>
        </w:tc>
        <w:tc>
          <w:tcPr>
            <w:tcW w:w="5064" w:type="dxa"/>
            <w:gridSpan w:val="5"/>
          </w:tcPr>
          <w:p w14:paraId="435CDA0D" w14:textId="77777777" w:rsidR="005A0936" w:rsidRDefault="005A0936" w:rsidP="00A07176">
            <w:pPr>
              <w:jc w:val="center"/>
            </w:pPr>
            <w:r>
              <w:t>Results</w:t>
            </w:r>
          </w:p>
        </w:tc>
      </w:tr>
      <w:tr w:rsidR="005A0936" w14:paraId="6975A7AD" w14:textId="77777777" w:rsidTr="005D01C5">
        <w:trPr>
          <w:trHeight w:val="419"/>
        </w:trPr>
        <w:tc>
          <w:tcPr>
            <w:tcW w:w="1435" w:type="dxa"/>
            <w:vMerge/>
            <w:vAlign w:val="center"/>
          </w:tcPr>
          <w:p w14:paraId="3B10900D" w14:textId="77777777" w:rsidR="005A0936" w:rsidRDefault="005A0936" w:rsidP="00A07176">
            <w:pPr>
              <w:jc w:val="center"/>
            </w:pPr>
          </w:p>
        </w:tc>
        <w:tc>
          <w:tcPr>
            <w:tcW w:w="1350" w:type="dxa"/>
            <w:vMerge/>
          </w:tcPr>
          <w:p w14:paraId="05731453" w14:textId="77777777" w:rsidR="005A0936" w:rsidRDefault="005A0936" w:rsidP="00A07176">
            <w:pPr>
              <w:jc w:val="center"/>
            </w:pPr>
          </w:p>
        </w:tc>
        <w:tc>
          <w:tcPr>
            <w:tcW w:w="1328" w:type="dxa"/>
            <w:vMerge/>
            <w:vAlign w:val="center"/>
          </w:tcPr>
          <w:p w14:paraId="2ADF6036" w14:textId="77777777" w:rsidR="005A0936" w:rsidRDefault="005A0936" w:rsidP="00A07176">
            <w:pPr>
              <w:jc w:val="center"/>
            </w:pPr>
          </w:p>
        </w:tc>
        <w:tc>
          <w:tcPr>
            <w:tcW w:w="2002" w:type="dxa"/>
            <w:gridSpan w:val="2"/>
            <w:vAlign w:val="center"/>
          </w:tcPr>
          <w:p w14:paraId="567AC9F6" w14:textId="77777777" w:rsidR="005A0936" w:rsidRDefault="005A0936" w:rsidP="00A07176">
            <w:pPr>
              <w:spacing w:after="0"/>
              <w:jc w:val="center"/>
            </w:pPr>
            <w:r>
              <w:t xml:space="preserve">do not </w:t>
            </w:r>
            <w:r w:rsidRPr="009B2B09">
              <w:t>meet</w:t>
            </w:r>
          </w:p>
        </w:tc>
        <w:tc>
          <w:tcPr>
            <w:tcW w:w="1771" w:type="dxa"/>
            <w:gridSpan w:val="2"/>
            <w:vAlign w:val="center"/>
          </w:tcPr>
          <w:p w14:paraId="3FA2D41C" w14:textId="77777777" w:rsidR="005A0936" w:rsidRDefault="005A0936" w:rsidP="00A07176">
            <w:pPr>
              <w:spacing w:after="0"/>
              <w:jc w:val="center"/>
            </w:pPr>
            <w:r w:rsidRPr="009B2B09">
              <w:t>meet</w:t>
            </w:r>
          </w:p>
        </w:tc>
        <w:tc>
          <w:tcPr>
            <w:tcW w:w="1109" w:type="dxa"/>
            <w:vMerge w:val="restart"/>
          </w:tcPr>
          <w:p w14:paraId="64B005AB" w14:textId="77777777" w:rsidR="005A0936" w:rsidRPr="009B2B09" w:rsidRDefault="005A0936" w:rsidP="00A07176">
            <w:pPr>
              <w:spacing w:after="0"/>
              <w:jc w:val="center"/>
            </w:pPr>
            <w:r>
              <w:t>Number of students assessed</w:t>
            </w:r>
            <w:r>
              <w:rPr>
                <w:rFonts w:cs="Times New Roman (Body CS)"/>
                <w:vertAlign w:val="superscript"/>
              </w:rPr>
              <w:t>2</w:t>
            </w:r>
          </w:p>
        </w:tc>
        <w:tc>
          <w:tcPr>
            <w:tcW w:w="2070" w:type="dxa"/>
            <w:gridSpan w:val="2"/>
            <w:vAlign w:val="center"/>
          </w:tcPr>
          <w:p w14:paraId="4FD6669C" w14:textId="77777777" w:rsidR="005A0936" w:rsidRPr="0052708B" w:rsidRDefault="005A0936" w:rsidP="00A07176">
            <w:pPr>
              <w:spacing w:after="0"/>
              <w:jc w:val="center"/>
              <w:rPr>
                <w:highlight w:val="yellow"/>
              </w:rPr>
            </w:pPr>
            <w:r w:rsidRPr="009B2B09">
              <w:t>do not meet</w:t>
            </w:r>
          </w:p>
        </w:tc>
        <w:tc>
          <w:tcPr>
            <w:tcW w:w="1885" w:type="dxa"/>
            <w:gridSpan w:val="2"/>
            <w:vAlign w:val="center"/>
          </w:tcPr>
          <w:p w14:paraId="6F2B4151" w14:textId="77777777" w:rsidR="005A0936" w:rsidRPr="0052708B" w:rsidRDefault="005A0936" w:rsidP="00A07176">
            <w:pPr>
              <w:spacing w:after="0"/>
              <w:jc w:val="center"/>
              <w:rPr>
                <w:highlight w:val="yellow"/>
              </w:rPr>
            </w:pPr>
            <w:r w:rsidRPr="009B2B09">
              <w:t>meet</w:t>
            </w:r>
          </w:p>
        </w:tc>
      </w:tr>
      <w:tr w:rsidR="005A0936" w14:paraId="7EE07B43" w14:textId="77777777" w:rsidTr="005D01C5">
        <w:trPr>
          <w:trHeight w:val="1562"/>
        </w:trPr>
        <w:tc>
          <w:tcPr>
            <w:tcW w:w="1435" w:type="dxa"/>
            <w:vMerge/>
            <w:vAlign w:val="center"/>
          </w:tcPr>
          <w:p w14:paraId="61AE7D60" w14:textId="77777777" w:rsidR="005A0936" w:rsidRDefault="005A0936" w:rsidP="00A07176">
            <w:pPr>
              <w:jc w:val="center"/>
            </w:pPr>
          </w:p>
        </w:tc>
        <w:tc>
          <w:tcPr>
            <w:tcW w:w="1350" w:type="dxa"/>
            <w:vMerge/>
          </w:tcPr>
          <w:p w14:paraId="7E0CAA6E" w14:textId="77777777" w:rsidR="005A0936" w:rsidRDefault="005A0936" w:rsidP="00A07176">
            <w:pPr>
              <w:jc w:val="center"/>
            </w:pPr>
          </w:p>
        </w:tc>
        <w:tc>
          <w:tcPr>
            <w:tcW w:w="1328" w:type="dxa"/>
            <w:vMerge/>
            <w:vAlign w:val="center"/>
          </w:tcPr>
          <w:p w14:paraId="46F34701" w14:textId="77777777" w:rsidR="005A0936" w:rsidRDefault="005A0936" w:rsidP="00A07176">
            <w:pPr>
              <w:jc w:val="center"/>
            </w:pPr>
          </w:p>
        </w:tc>
        <w:tc>
          <w:tcPr>
            <w:tcW w:w="935" w:type="dxa"/>
          </w:tcPr>
          <w:p w14:paraId="7DF7D3BE" w14:textId="77777777" w:rsidR="005A0936" w:rsidRDefault="005A0936" w:rsidP="00A07176">
            <w:pPr>
              <w:jc w:val="center"/>
            </w:pPr>
            <w:r>
              <w:t>do not meet</w:t>
            </w:r>
          </w:p>
        </w:tc>
        <w:tc>
          <w:tcPr>
            <w:tcW w:w="1067" w:type="dxa"/>
          </w:tcPr>
          <w:p w14:paraId="27830CD2" w14:textId="77777777" w:rsidR="005A0936" w:rsidRDefault="005A0936" w:rsidP="00A07176">
            <w:pPr>
              <w:jc w:val="center"/>
            </w:pPr>
            <w:r>
              <w:t>approach</w:t>
            </w:r>
          </w:p>
        </w:tc>
        <w:tc>
          <w:tcPr>
            <w:tcW w:w="900" w:type="dxa"/>
          </w:tcPr>
          <w:p w14:paraId="698FA43C" w14:textId="77777777" w:rsidR="005A0936" w:rsidRDefault="005A0936" w:rsidP="00A07176">
            <w:pPr>
              <w:jc w:val="center"/>
            </w:pPr>
            <w:r>
              <w:t>meet</w:t>
            </w:r>
          </w:p>
        </w:tc>
        <w:tc>
          <w:tcPr>
            <w:tcW w:w="871" w:type="dxa"/>
          </w:tcPr>
          <w:p w14:paraId="469C8ABB" w14:textId="77777777" w:rsidR="005A0936" w:rsidRDefault="005A0936" w:rsidP="00A07176">
            <w:pPr>
              <w:jc w:val="center"/>
            </w:pPr>
            <w:r>
              <w:t>exceed</w:t>
            </w:r>
          </w:p>
        </w:tc>
        <w:tc>
          <w:tcPr>
            <w:tcW w:w="1109" w:type="dxa"/>
            <w:vMerge/>
          </w:tcPr>
          <w:p w14:paraId="7E830837" w14:textId="77777777" w:rsidR="005A0936" w:rsidRDefault="005A0936" w:rsidP="00A07176">
            <w:pPr>
              <w:jc w:val="center"/>
            </w:pPr>
          </w:p>
        </w:tc>
        <w:tc>
          <w:tcPr>
            <w:tcW w:w="990" w:type="dxa"/>
          </w:tcPr>
          <w:p w14:paraId="03DF0F7C" w14:textId="77777777" w:rsidR="005A0936" w:rsidRDefault="005A0936" w:rsidP="00A07176">
            <w:pPr>
              <w:jc w:val="center"/>
            </w:pPr>
            <w:r>
              <w:t>do not meet</w:t>
            </w:r>
          </w:p>
        </w:tc>
        <w:tc>
          <w:tcPr>
            <w:tcW w:w="1080" w:type="dxa"/>
          </w:tcPr>
          <w:p w14:paraId="1F61B1EF" w14:textId="77777777" w:rsidR="005A0936" w:rsidRDefault="005A0936" w:rsidP="00A07176">
            <w:pPr>
              <w:jc w:val="center"/>
            </w:pPr>
            <w:r>
              <w:t>approach</w:t>
            </w:r>
          </w:p>
        </w:tc>
        <w:tc>
          <w:tcPr>
            <w:tcW w:w="900" w:type="dxa"/>
          </w:tcPr>
          <w:p w14:paraId="01F3E5E9" w14:textId="77777777" w:rsidR="005A0936" w:rsidRDefault="005A0936" w:rsidP="00A07176">
            <w:pPr>
              <w:jc w:val="center"/>
            </w:pPr>
            <w:r>
              <w:t>meet</w:t>
            </w:r>
          </w:p>
        </w:tc>
        <w:tc>
          <w:tcPr>
            <w:tcW w:w="985" w:type="dxa"/>
          </w:tcPr>
          <w:p w14:paraId="04C7C515" w14:textId="77777777" w:rsidR="005A0936" w:rsidRDefault="005A0936" w:rsidP="00A07176">
            <w:pPr>
              <w:jc w:val="center"/>
            </w:pPr>
            <w:r>
              <w:t>exceed</w:t>
            </w:r>
          </w:p>
        </w:tc>
      </w:tr>
      <w:tr w:rsidR="005A0936" w14:paraId="3B4A94E0" w14:textId="77777777" w:rsidTr="005D01C5">
        <w:trPr>
          <w:trHeight w:val="475"/>
        </w:trPr>
        <w:tc>
          <w:tcPr>
            <w:tcW w:w="1435" w:type="dxa"/>
          </w:tcPr>
          <w:p w14:paraId="04E5B8DD" w14:textId="77777777" w:rsidR="005A0936" w:rsidRDefault="005A0936" w:rsidP="00A07176">
            <w:r>
              <w:t>PSLO 2 (copy text here)</w:t>
            </w:r>
          </w:p>
        </w:tc>
        <w:tc>
          <w:tcPr>
            <w:tcW w:w="1350" w:type="dxa"/>
          </w:tcPr>
          <w:p w14:paraId="7BF1A077" w14:textId="77777777" w:rsidR="005A0936" w:rsidRDefault="005A0936" w:rsidP="00A07176">
            <w:r>
              <w:t>Place ISLO # here (if applicable)</w:t>
            </w:r>
          </w:p>
        </w:tc>
        <w:tc>
          <w:tcPr>
            <w:tcW w:w="1328" w:type="dxa"/>
          </w:tcPr>
          <w:p w14:paraId="7FA5FF8B" w14:textId="77777777" w:rsidR="005A0936" w:rsidRDefault="005A0936" w:rsidP="00A07176"/>
        </w:tc>
        <w:tc>
          <w:tcPr>
            <w:tcW w:w="935" w:type="dxa"/>
          </w:tcPr>
          <w:p w14:paraId="1E4983B0" w14:textId="77777777" w:rsidR="005A0936" w:rsidRDefault="005A0936" w:rsidP="00A07176"/>
        </w:tc>
        <w:tc>
          <w:tcPr>
            <w:tcW w:w="1067" w:type="dxa"/>
          </w:tcPr>
          <w:p w14:paraId="054DCB16" w14:textId="77777777" w:rsidR="005A0936" w:rsidRDefault="005A0936" w:rsidP="00A07176"/>
        </w:tc>
        <w:tc>
          <w:tcPr>
            <w:tcW w:w="900" w:type="dxa"/>
          </w:tcPr>
          <w:p w14:paraId="1474BDCC" w14:textId="77777777" w:rsidR="005A0936" w:rsidRDefault="005A0936" w:rsidP="00A07176"/>
        </w:tc>
        <w:tc>
          <w:tcPr>
            <w:tcW w:w="871" w:type="dxa"/>
          </w:tcPr>
          <w:p w14:paraId="5DA1F46E" w14:textId="77777777" w:rsidR="005A0936" w:rsidRDefault="005A0936" w:rsidP="00A07176"/>
        </w:tc>
        <w:tc>
          <w:tcPr>
            <w:tcW w:w="1109" w:type="dxa"/>
          </w:tcPr>
          <w:p w14:paraId="292AF814" w14:textId="77777777" w:rsidR="005A0936" w:rsidRDefault="005A0936" w:rsidP="00A07176"/>
        </w:tc>
        <w:tc>
          <w:tcPr>
            <w:tcW w:w="990" w:type="dxa"/>
          </w:tcPr>
          <w:p w14:paraId="707BE21E" w14:textId="77777777" w:rsidR="005A0936" w:rsidRDefault="005A0936" w:rsidP="00A07176"/>
        </w:tc>
        <w:tc>
          <w:tcPr>
            <w:tcW w:w="1080" w:type="dxa"/>
          </w:tcPr>
          <w:p w14:paraId="5B9E8458" w14:textId="77777777" w:rsidR="005A0936" w:rsidRDefault="005A0936" w:rsidP="00A07176"/>
        </w:tc>
        <w:tc>
          <w:tcPr>
            <w:tcW w:w="900" w:type="dxa"/>
          </w:tcPr>
          <w:p w14:paraId="6B481017" w14:textId="77777777" w:rsidR="005A0936" w:rsidRDefault="005A0936" w:rsidP="00A07176"/>
        </w:tc>
        <w:tc>
          <w:tcPr>
            <w:tcW w:w="985" w:type="dxa"/>
          </w:tcPr>
          <w:p w14:paraId="469E2051" w14:textId="77777777" w:rsidR="005A0936" w:rsidRDefault="005A0936" w:rsidP="00A07176"/>
        </w:tc>
      </w:tr>
    </w:tbl>
    <w:p w14:paraId="4DF589FE" w14:textId="49EC03BB" w:rsidR="0014472D" w:rsidRPr="000F38E9" w:rsidRDefault="0014472D" w:rsidP="00D30D0C">
      <w:pPr>
        <w:spacing w:after="0" w:line="240" w:lineRule="auto"/>
        <w:rPr>
          <w:b/>
          <w:bCs/>
          <w:iCs/>
          <w:szCs w:val="24"/>
        </w:rPr>
        <w:sectPr w:rsidR="0014472D" w:rsidRPr="000F38E9" w:rsidSect="00B8587D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FBBB2DB" w14:textId="52430782" w:rsidR="0014472D" w:rsidRPr="00445E8A" w:rsidRDefault="0014472D" w:rsidP="003C3635">
      <w:pPr>
        <w:spacing w:after="0" w:line="240" w:lineRule="auto"/>
        <w:ind w:left="187" w:hanging="187"/>
      </w:pPr>
      <w:r>
        <w:rPr>
          <w:rFonts w:cs="Times New Roman (Body CS)"/>
          <w:vertAlign w:val="superscript"/>
        </w:rPr>
        <w:t>1</w:t>
      </w:r>
      <w:r w:rsidRPr="00445E8A">
        <w:rPr>
          <w:rFonts w:cs="Times New Roman (Body CS)"/>
          <w:vertAlign w:val="superscript"/>
        </w:rPr>
        <w:tab/>
      </w:r>
      <w:r w:rsidR="00553B6D" w:rsidRPr="00445E8A">
        <w:t xml:space="preserve">If multiple assessment tools </w:t>
      </w:r>
      <w:r w:rsidR="00553B6D">
        <w:t>were</w:t>
      </w:r>
      <w:r w:rsidR="00553B6D" w:rsidRPr="00445E8A">
        <w:t xml:space="preserve"> used for PSLO</w:t>
      </w:r>
      <w:r w:rsidR="00553B6D">
        <w:t xml:space="preserve"> </w:t>
      </w:r>
      <w:r w:rsidR="00EF7466">
        <w:t>2</w:t>
      </w:r>
      <w:r w:rsidR="00553B6D" w:rsidRPr="00445E8A">
        <w:t>, then list each in a separate row.</w:t>
      </w:r>
      <w:r w:rsidR="00553B6D">
        <w:t xml:space="preserve"> Each row must correspond in full to the PSLO </w:t>
      </w:r>
      <w:r w:rsidR="00EF7466">
        <w:t>2</w:t>
      </w:r>
      <w:r w:rsidR="00553B6D">
        <w:t xml:space="preserve"> row in the Assessment Plan</w:t>
      </w:r>
      <w:r>
        <w:t>.</w:t>
      </w:r>
    </w:p>
    <w:p w14:paraId="3EC976BE" w14:textId="77777777" w:rsidR="0014472D" w:rsidRPr="00445E8A" w:rsidRDefault="0014472D" w:rsidP="0014472D">
      <w:pPr>
        <w:spacing w:before="240" w:after="0" w:line="240" w:lineRule="auto"/>
        <w:ind w:left="180" w:hanging="180"/>
      </w:pPr>
      <w:r>
        <w:rPr>
          <w:rFonts w:cs="Times New Roman (Body CS)"/>
          <w:vertAlign w:val="superscript"/>
        </w:rPr>
        <w:t>2</w:t>
      </w:r>
      <w:r w:rsidRPr="00445E8A">
        <w:rPr>
          <w:rFonts w:cs="Times New Roman (Body CS)"/>
          <w:vertAlign w:val="superscript"/>
        </w:rPr>
        <w:tab/>
      </w:r>
      <w:r>
        <w:t>Only include students that completed the assessment.</w:t>
      </w:r>
    </w:p>
    <w:p w14:paraId="51DD222D" w14:textId="77777777" w:rsidR="0014472D" w:rsidRPr="002D51DA" w:rsidRDefault="0014472D" w:rsidP="0014472D">
      <w:pPr>
        <w:tabs>
          <w:tab w:val="right" w:pos="12960"/>
        </w:tabs>
        <w:spacing w:after="0" w:line="240" w:lineRule="auto"/>
        <w:rPr>
          <w:sz w:val="10"/>
          <w:szCs w:val="10"/>
          <w:u w:val="single"/>
        </w:rPr>
      </w:pPr>
      <w:r w:rsidRPr="002D51DA">
        <w:rPr>
          <w:sz w:val="10"/>
          <w:szCs w:val="10"/>
          <w:u w:val="single"/>
        </w:rPr>
        <w:tab/>
      </w:r>
    </w:p>
    <w:p w14:paraId="7B8D6BCC" w14:textId="77777777" w:rsidR="005A0936" w:rsidRDefault="005A0936" w:rsidP="005A0936">
      <w:pPr>
        <w:spacing w:before="240" w:after="0" w:line="240" w:lineRule="auto"/>
        <w:ind w:left="180" w:hanging="180"/>
        <w:rPr>
          <w:b/>
          <w:bCs/>
          <w:iCs/>
          <w:szCs w:val="24"/>
        </w:rPr>
      </w:pPr>
      <w:r w:rsidRPr="00E37113">
        <w:rPr>
          <w:b/>
          <w:bCs/>
          <w:iCs/>
          <w:szCs w:val="24"/>
        </w:rPr>
        <w:t xml:space="preserve">Department Assessment Coordinator or </w:t>
      </w:r>
      <w:r>
        <w:rPr>
          <w:b/>
          <w:bCs/>
          <w:iCs/>
          <w:szCs w:val="24"/>
        </w:rPr>
        <w:t>f</w:t>
      </w:r>
      <w:r w:rsidRPr="00E37113">
        <w:rPr>
          <w:b/>
          <w:bCs/>
          <w:iCs/>
          <w:szCs w:val="24"/>
        </w:rPr>
        <w:t xml:space="preserve">aculty </w:t>
      </w:r>
      <w:r>
        <w:rPr>
          <w:b/>
          <w:bCs/>
          <w:iCs/>
          <w:szCs w:val="24"/>
        </w:rPr>
        <w:t>m</w:t>
      </w:r>
      <w:r w:rsidRPr="00E37113">
        <w:rPr>
          <w:b/>
          <w:bCs/>
          <w:iCs/>
          <w:szCs w:val="24"/>
        </w:rPr>
        <w:t xml:space="preserve">ember </w:t>
      </w:r>
      <w:r w:rsidRPr="00D30D0C">
        <w:rPr>
          <w:b/>
          <w:bCs/>
          <w:iCs/>
          <w:szCs w:val="24"/>
        </w:rPr>
        <w:t>completing PSLO 2 section</w:t>
      </w:r>
      <w:r w:rsidRPr="00821D78">
        <w:rPr>
          <w:iCs/>
          <w:szCs w:val="24"/>
        </w:rPr>
        <w:t xml:space="preserve">: </w:t>
      </w:r>
    </w:p>
    <w:p w14:paraId="7CFDFAE5" w14:textId="77777777" w:rsidR="00FC04A1" w:rsidRDefault="00FC04A1" w:rsidP="00FC04A1">
      <w:pPr>
        <w:spacing w:before="480" w:after="0" w:line="240" w:lineRule="auto"/>
        <w:rPr>
          <w:b/>
          <w:bCs/>
          <w:iCs/>
          <w:szCs w:val="24"/>
        </w:rPr>
      </w:pPr>
      <w:r w:rsidRPr="00E37113">
        <w:rPr>
          <w:b/>
          <w:bCs/>
          <w:iCs/>
          <w:szCs w:val="24"/>
        </w:rPr>
        <w:t xml:space="preserve">Date </w:t>
      </w:r>
      <w:r>
        <w:rPr>
          <w:b/>
          <w:bCs/>
          <w:iCs/>
          <w:szCs w:val="24"/>
        </w:rPr>
        <w:t>s</w:t>
      </w:r>
      <w:r w:rsidRPr="00E37113">
        <w:rPr>
          <w:b/>
          <w:bCs/>
          <w:iCs/>
          <w:szCs w:val="24"/>
        </w:rPr>
        <w:t>ubmitted</w:t>
      </w:r>
      <w:r w:rsidRPr="00821D78">
        <w:rPr>
          <w:iCs/>
          <w:szCs w:val="24"/>
        </w:rPr>
        <w:t xml:space="preserve">: </w:t>
      </w:r>
    </w:p>
    <w:p w14:paraId="7B6D6B3D" w14:textId="2DA08C00" w:rsidR="005A0936" w:rsidRDefault="00FC04A1" w:rsidP="005A0936">
      <w:pPr>
        <w:spacing w:before="480" w:after="0" w:line="240" w:lineRule="auto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Looking back to PSLO 1</w:t>
      </w:r>
    </w:p>
    <w:p w14:paraId="421857FB" w14:textId="7F6C5E43" w:rsidR="00954B5F" w:rsidRDefault="00E71BE8" w:rsidP="00954B5F">
      <w:pPr>
        <w:pStyle w:val="ListParagraph"/>
        <w:numPr>
          <w:ilvl w:val="0"/>
          <w:numId w:val="1"/>
        </w:numPr>
        <w:spacing w:before="120" w:after="0" w:line="240" w:lineRule="auto"/>
        <w:ind w:left="634" w:hanging="274"/>
        <w:contextualSpacing w:val="0"/>
      </w:pPr>
      <w:r>
        <w:t>Did</w:t>
      </w:r>
      <w:r w:rsidR="00C0717A">
        <w:t xml:space="preserve"> the program</w:t>
      </w:r>
      <w:r w:rsidR="00B82E71">
        <w:t xml:space="preserve"> </w:t>
      </w:r>
      <w:r w:rsidR="00313BC2">
        <w:t xml:space="preserve">implement the </w:t>
      </w:r>
      <w:r w:rsidR="00804AE4">
        <w:t>recommended changes to improve student learning</w:t>
      </w:r>
      <w:r w:rsidR="00A84B3A">
        <w:t xml:space="preserve"> that are described above?</w:t>
      </w:r>
      <w:r w:rsidR="00455260">
        <w:t xml:space="preserve"> </w:t>
      </w:r>
      <w:r w:rsidR="00886275">
        <w:t xml:space="preserve">If not, when do </w:t>
      </w:r>
      <w:r w:rsidR="007943EA">
        <w:t xml:space="preserve">they </w:t>
      </w:r>
      <w:r w:rsidR="00886275">
        <w:t>plan to implement them?</w:t>
      </w:r>
    </w:p>
    <w:p w14:paraId="74A934A3" w14:textId="77777777" w:rsidR="00AE4619" w:rsidRPr="00954B5F" w:rsidRDefault="00AE4619" w:rsidP="00AE4619">
      <w:pPr>
        <w:pStyle w:val="ListParagraph"/>
        <w:spacing w:before="120" w:after="0" w:line="240" w:lineRule="auto"/>
        <w:ind w:left="634"/>
        <w:contextualSpacing w:val="0"/>
      </w:pPr>
    </w:p>
    <w:p w14:paraId="1A553971" w14:textId="4ADC203B" w:rsidR="00AE4619" w:rsidRDefault="00AE4619" w:rsidP="00AE4619">
      <w:pPr>
        <w:pStyle w:val="ListParagraph"/>
        <w:numPr>
          <w:ilvl w:val="0"/>
          <w:numId w:val="1"/>
        </w:numPr>
        <w:spacing w:before="240" w:after="0" w:line="240" w:lineRule="auto"/>
        <w:ind w:left="634" w:hanging="274"/>
        <w:contextualSpacing w:val="0"/>
      </w:pPr>
      <w:r>
        <w:t xml:space="preserve">What is the program’s initial perception of how effective these changes are </w:t>
      </w:r>
      <w:r w:rsidR="00722706">
        <w:t>in</w:t>
      </w:r>
      <w:r>
        <w:t xml:space="preserve"> improv</w:t>
      </w:r>
      <w:r w:rsidR="00722706">
        <w:t>ing</w:t>
      </w:r>
      <w:r>
        <w:t xml:space="preserve"> student learning?</w:t>
      </w:r>
    </w:p>
    <w:p w14:paraId="42A70516" w14:textId="77777777" w:rsidR="00954B5F" w:rsidRPr="00954B5F" w:rsidRDefault="00954B5F" w:rsidP="006341F8">
      <w:pPr>
        <w:pStyle w:val="ListParagraph"/>
        <w:spacing w:before="120" w:after="0" w:line="240" w:lineRule="auto"/>
        <w:ind w:left="634"/>
        <w:contextualSpacing w:val="0"/>
      </w:pPr>
    </w:p>
    <w:p w14:paraId="4852D54D" w14:textId="69F7ED47" w:rsidR="00886275" w:rsidRDefault="00AE4619" w:rsidP="00886275">
      <w:pPr>
        <w:pStyle w:val="ListParagraph"/>
        <w:numPr>
          <w:ilvl w:val="0"/>
          <w:numId w:val="1"/>
        </w:numPr>
        <w:spacing w:before="240" w:after="0" w:line="240" w:lineRule="auto"/>
        <w:ind w:left="634" w:hanging="274"/>
        <w:contextualSpacing w:val="0"/>
      </w:pPr>
      <w:r>
        <w:t xml:space="preserve">Does the program envision </w:t>
      </w:r>
      <w:r w:rsidR="006D66E6">
        <w:t>changing PSLO 1</w:t>
      </w:r>
      <w:r w:rsidR="00AD2D4F">
        <w:t xml:space="preserve"> for the next assessment cycle</w:t>
      </w:r>
      <w:r w:rsidR="00886275">
        <w:t>?</w:t>
      </w:r>
      <w:r w:rsidR="00877EA3">
        <w:t xml:space="preserve"> If so, how?</w:t>
      </w:r>
    </w:p>
    <w:p w14:paraId="2CCDC364" w14:textId="77777777" w:rsidR="00886275" w:rsidRDefault="00886275" w:rsidP="00886275">
      <w:pPr>
        <w:pStyle w:val="ListParagraph"/>
        <w:spacing w:before="120" w:after="0" w:line="240" w:lineRule="auto"/>
        <w:ind w:left="630"/>
        <w:contextualSpacing w:val="0"/>
      </w:pPr>
    </w:p>
    <w:p w14:paraId="388DA1D5" w14:textId="793BAB84" w:rsidR="00EB54F6" w:rsidRPr="004E539C" w:rsidRDefault="00EB54F6" w:rsidP="00C66143">
      <w:pPr>
        <w:spacing w:before="360" w:after="0" w:line="240" w:lineRule="auto"/>
      </w:pPr>
      <w:r>
        <w:rPr>
          <w:b/>
          <w:bCs/>
        </w:rPr>
        <w:t xml:space="preserve">Deviations from </w:t>
      </w:r>
      <w:r w:rsidR="00AF7669">
        <w:rPr>
          <w:b/>
          <w:bCs/>
        </w:rPr>
        <w:t xml:space="preserve">PSLO 2 </w:t>
      </w:r>
      <w:r>
        <w:rPr>
          <w:b/>
          <w:bCs/>
        </w:rPr>
        <w:t>Assessment Plan</w:t>
      </w:r>
    </w:p>
    <w:p w14:paraId="2C862C91" w14:textId="64D8FFE4" w:rsidR="00EB54F6" w:rsidRDefault="00EB54F6" w:rsidP="00293C4E">
      <w:pPr>
        <w:pStyle w:val="ListParagraph"/>
        <w:numPr>
          <w:ilvl w:val="0"/>
          <w:numId w:val="1"/>
        </w:numPr>
        <w:spacing w:before="120" w:after="0" w:line="240" w:lineRule="auto"/>
        <w:ind w:left="634" w:hanging="274"/>
      </w:pPr>
      <w:r w:rsidRPr="005F38D5">
        <w:t xml:space="preserve">Were there any significant deviations from the </w:t>
      </w:r>
      <w:r>
        <w:t>A</w:t>
      </w:r>
      <w:r w:rsidRPr="005F38D5">
        <w:t xml:space="preserve">ssessment </w:t>
      </w:r>
      <w:r>
        <w:t>P</w:t>
      </w:r>
      <w:r w:rsidRPr="005F38D5">
        <w:t xml:space="preserve">lan </w:t>
      </w:r>
      <w:r w:rsidR="00BB4DB2">
        <w:t xml:space="preserve">that was </w:t>
      </w:r>
      <w:r w:rsidRPr="005F38D5">
        <w:t xml:space="preserve">approved by the Academic Assessment Committee? If so, please </w:t>
      </w:r>
      <w:r>
        <w:t xml:space="preserve">explain what the changes were, </w:t>
      </w:r>
      <w:r w:rsidRPr="005F38D5">
        <w:t>why the</w:t>
      </w:r>
      <w:r>
        <w:t xml:space="preserve">y </w:t>
      </w:r>
      <w:r w:rsidRPr="005F38D5">
        <w:t>were necessary</w:t>
      </w:r>
      <w:r>
        <w:t>,</w:t>
      </w:r>
      <w:r w:rsidRPr="005F38D5">
        <w:t xml:space="preserve"> and how the</w:t>
      </w:r>
      <w:r>
        <w:t>y</w:t>
      </w:r>
      <w:r w:rsidRPr="005F38D5">
        <w:t xml:space="preserve"> may have affected the reported results</w:t>
      </w:r>
      <w:r>
        <w:t>. Also, attach any new rubrics.</w:t>
      </w:r>
    </w:p>
    <w:p w14:paraId="32687564" w14:textId="77777777" w:rsidR="00EB54F6" w:rsidRDefault="00EB54F6" w:rsidP="00EB54F6">
      <w:pPr>
        <w:pStyle w:val="ListParagraph"/>
        <w:spacing w:before="120" w:after="0" w:line="240" w:lineRule="auto"/>
        <w:ind w:left="634"/>
        <w:contextualSpacing w:val="0"/>
      </w:pPr>
    </w:p>
    <w:p w14:paraId="6C6C5870" w14:textId="77777777" w:rsidR="00EB54F6" w:rsidRPr="004E539C" w:rsidRDefault="00EB54F6" w:rsidP="00C66143">
      <w:pPr>
        <w:spacing w:before="360" w:after="0" w:line="240" w:lineRule="auto"/>
      </w:pPr>
      <w:r>
        <w:rPr>
          <w:b/>
          <w:bCs/>
        </w:rPr>
        <w:t xml:space="preserve">Effectiveness of assessment </w:t>
      </w:r>
      <w:r w:rsidRPr="0013185A">
        <w:rPr>
          <w:b/>
          <w:bCs/>
        </w:rPr>
        <w:t>methods</w:t>
      </w:r>
      <w:r w:rsidRPr="0013185A">
        <w:t xml:space="preserve"> </w:t>
      </w:r>
      <w:r w:rsidRPr="005C6BD1">
        <w:rPr>
          <w:color w:val="929292"/>
          <w:sz w:val="21"/>
          <w:szCs w:val="21"/>
        </w:rPr>
        <w:t>[Middle States S5.5]</w:t>
      </w:r>
    </w:p>
    <w:p w14:paraId="1389BC19" w14:textId="6BCC52F9" w:rsidR="00EB54F6" w:rsidRPr="00753105" w:rsidRDefault="00EB54F6" w:rsidP="00EB54F6">
      <w:pPr>
        <w:pStyle w:val="ListParagraph"/>
        <w:numPr>
          <w:ilvl w:val="0"/>
          <w:numId w:val="1"/>
        </w:numPr>
        <w:spacing w:before="120" w:after="0" w:line="240" w:lineRule="auto"/>
        <w:ind w:left="634" w:hanging="274"/>
        <w:contextualSpacing w:val="0"/>
      </w:pPr>
      <w:r w:rsidRPr="004028AB">
        <w:t xml:space="preserve">Did </w:t>
      </w:r>
      <w:r>
        <w:t>faculty</w:t>
      </w:r>
      <w:r w:rsidRPr="004028AB">
        <w:t xml:space="preserve"> find the assessment</w:t>
      </w:r>
      <w:r>
        <w:t>(s)</w:t>
      </w:r>
      <w:r w:rsidRPr="004028AB">
        <w:t xml:space="preserve"> effectively captured how students were performing </w:t>
      </w:r>
      <w:r w:rsidRPr="00753105">
        <w:t xml:space="preserve">in PSLO </w:t>
      </w:r>
      <w:r w:rsidR="00BF4FD2">
        <w:t>2</w:t>
      </w:r>
      <w:r w:rsidRPr="00753105">
        <w:t>?</w:t>
      </w:r>
    </w:p>
    <w:p w14:paraId="2601C4DB" w14:textId="77777777" w:rsidR="00EB54F6" w:rsidRDefault="00EB54F6" w:rsidP="00EB54F6">
      <w:pPr>
        <w:pStyle w:val="ListParagraph"/>
        <w:spacing w:before="120" w:after="0" w:line="240" w:lineRule="auto"/>
        <w:ind w:left="634"/>
        <w:contextualSpacing w:val="0"/>
      </w:pPr>
    </w:p>
    <w:p w14:paraId="2CE9BAC2" w14:textId="77777777" w:rsidR="00EB54F6" w:rsidRDefault="00EB54F6" w:rsidP="00EB54F6">
      <w:pPr>
        <w:pStyle w:val="ListParagraph"/>
        <w:numPr>
          <w:ilvl w:val="0"/>
          <w:numId w:val="1"/>
        </w:numPr>
        <w:spacing w:before="240" w:after="0" w:line="240" w:lineRule="auto"/>
        <w:ind w:left="634" w:hanging="274"/>
        <w:contextualSpacing w:val="0"/>
      </w:pPr>
      <w:r w:rsidRPr="004028AB">
        <w:t>What changes to the assessment</w:t>
      </w:r>
      <w:r>
        <w:t>(s)</w:t>
      </w:r>
      <w:r w:rsidRPr="004028AB">
        <w:t xml:space="preserve"> will be made</w:t>
      </w:r>
      <w:r>
        <w:t>, if any?</w:t>
      </w:r>
    </w:p>
    <w:p w14:paraId="1DAE7CF8" w14:textId="77777777" w:rsidR="00EB54F6" w:rsidRDefault="00EB54F6" w:rsidP="00293C4E">
      <w:pPr>
        <w:pStyle w:val="ListParagraph"/>
        <w:spacing w:before="120" w:after="0" w:line="240" w:lineRule="auto"/>
        <w:ind w:left="634"/>
        <w:contextualSpacing w:val="0"/>
      </w:pPr>
    </w:p>
    <w:p w14:paraId="49FCFD6D" w14:textId="77777777" w:rsidR="00EB54F6" w:rsidRDefault="00EB54F6" w:rsidP="00EB54F6">
      <w:pPr>
        <w:pStyle w:val="ListParagraph"/>
        <w:numPr>
          <w:ilvl w:val="0"/>
          <w:numId w:val="1"/>
        </w:numPr>
        <w:spacing w:before="240" w:after="0" w:line="240" w:lineRule="auto"/>
        <w:ind w:left="634" w:hanging="274"/>
        <w:contextualSpacing w:val="0"/>
      </w:pPr>
      <w:r>
        <w:t>If applicable, h</w:t>
      </w:r>
      <w:r w:rsidRPr="004028AB">
        <w:t>ow</w:t>
      </w:r>
      <w:r>
        <w:t xml:space="preserve"> and </w:t>
      </w:r>
      <w:r w:rsidRPr="004028AB">
        <w:t>when will the</w:t>
      </w:r>
      <w:r>
        <w:t>se changes</w:t>
      </w:r>
      <w:r w:rsidRPr="004028AB">
        <w:t xml:space="preserve"> be implemented</w:t>
      </w:r>
      <w:r>
        <w:t>?</w:t>
      </w:r>
    </w:p>
    <w:p w14:paraId="09931571" w14:textId="77777777" w:rsidR="00EB54F6" w:rsidRDefault="00EB54F6" w:rsidP="00293C4E">
      <w:pPr>
        <w:pStyle w:val="ListParagraph"/>
        <w:spacing w:before="120" w:after="0" w:line="240" w:lineRule="auto"/>
        <w:ind w:left="634"/>
        <w:contextualSpacing w:val="0"/>
      </w:pPr>
    </w:p>
    <w:p w14:paraId="6AAA5788" w14:textId="77777777" w:rsidR="00293C4E" w:rsidRPr="00615052" w:rsidRDefault="00293C4E" w:rsidP="00293C4E">
      <w:pPr>
        <w:spacing w:before="360" w:after="0" w:line="240" w:lineRule="auto"/>
        <w:rPr>
          <w:color w:val="0070C0"/>
        </w:rPr>
      </w:pPr>
      <w:r>
        <w:rPr>
          <w:b/>
          <w:bCs/>
        </w:rPr>
        <w:t xml:space="preserve">Sharing assessment </w:t>
      </w:r>
      <w:r w:rsidRPr="0013185A">
        <w:rPr>
          <w:b/>
          <w:bCs/>
        </w:rPr>
        <w:t>results</w:t>
      </w:r>
      <w:r>
        <w:rPr>
          <w:b/>
          <w:bCs/>
        </w:rPr>
        <w:t xml:space="preserve"> and decision-making</w:t>
      </w:r>
      <w:r w:rsidRPr="0013185A">
        <w:t xml:space="preserve"> </w:t>
      </w:r>
      <w:r w:rsidRPr="005C6BD1">
        <w:rPr>
          <w:color w:val="929292"/>
          <w:sz w:val="21"/>
          <w:szCs w:val="21"/>
        </w:rPr>
        <w:t>[Middle States S5.2c]</w:t>
      </w:r>
    </w:p>
    <w:p w14:paraId="23ECE130" w14:textId="77777777" w:rsidR="00293C4E" w:rsidRDefault="00293C4E" w:rsidP="00293C4E">
      <w:pPr>
        <w:pStyle w:val="ListParagraph"/>
        <w:numPr>
          <w:ilvl w:val="0"/>
          <w:numId w:val="1"/>
        </w:numPr>
        <w:spacing w:before="120" w:after="0" w:line="240" w:lineRule="auto"/>
        <w:ind w:left="634" w:hanging="274"/>
        <w:contextualSpacing w:val="0"/>
      </w:pPr>
      <w:r w:rsidRPr="00B2484D">
        <w:t>When</w:t>
      </w:r>
      <w:r>
        <w:t xml:space="preserve"> and h</w:t>
      </w:r>
      <w:r w:rsidRPr="00B2484D">
        <w:t>ow were the assessment results shared with faculty</w:t>
      </w:r>
      <w:r>
        <w:t xml:space="preserve">? </w:t>
      </w:r>
    </w:p>
    <w:p w14:paraId="5187ADAD" w14:textId="77777777" w:rsidR="00293C4E" w:rsidRDefault="00293C4E" w:rsidP="00293C4E">
      <w:pPr>
        <w:pStyle w:val="ListParagraph"/>
        <w:spacing w:before="120" w:after="0" w:line="240" w:lineRule="auto"/>
        <w:ind w:left="630"/>
        <w:contextualSpacing w:val="0"/>
      </w:pPr>
    </w:p>
    <w:p w14:paraId="5D1EAB60" w14:textId="77777777" w:rsidR="00293C4E" w:rsidRDefault="00293C4E" w:rsidP="00293C4E">
      <w:pPr>
        <w:pStyle w:val="ListParagraph"/>
        <w:numPr>
          <w:ilvl w:val="0"/>
          <w:numId w:val="1"/>
        </w:numPr>
        <w:spacing w:before="240" w:after="0" w:line="240" w:lineRule="auto"/>
        <w:ind w:left="634" w:hanging="274"/>
        <w:contextualSpacing w:val="0"/>
      </w:pPr>
      <w:r w:rsidRPr="00B2484D">
        <w:t>How were</w:t>
      </w:r>
      <w:r>
        <w:t xml:space="preserve"> </w:t>
      </w:r>
      <w:r w:rsidRPr="00B2484D">
        <w:t>faculty actively engaged in the analysis and decision-making process</w:t>
      </w:r>
      <w:r>
        <w:t xml:space="preserve"> to improve student learning (as described below)?</w:t>
      </w:r>
    </w:p>
    <w:p w14:paraId="7CA1606E" w14:textId="77777777" w:rsidR="00293C4E" w:rsidRDefault="00293C4E" w:rsidP="00293C4E">
      <w:pPr>
        <w:pStyle w:val="ListParagraph"/>
        <w:spacing w:before="120" w:after="0" w:line="240" w:lineRule="auto"/>
        <w:ind w:left="630"/>
        <w:contextualSpacing w:val="0"/>
      </w:pPr>
    </w:p>
    <w:p w14:paraId="55FD6501" w14:textId="77777777" w:rsidR="00EB54F6" w:rsidRPr="00615052" w:rsidRDefault="00EB54F6" w:rsidP="00EB54F6">
      <w:pPr>
        <w:spacing w:before="360" w:after="0" w:line="240" w:lineRule="auto"/>
        <w:rPr>
          <w:color w:val="0070C0"/>
        </w:rPr>
      </w:pPr>
      <w:r w:rsidRPr="00DE56F5">
        <w:rPr>
          <w:b/>
          <w:bCs/>
        </w:rPr>
        <w:t>Recommendations for improving student learning</w:t>
      </w:r>
      <w:r w:rsidRPr="00DE56F5">
        <w:t xml:space="preserve"> </w:t>
      </w:r>
      <w:r w:rsidRPr="005C6BD1">
        <w:rPr>
          <w:color w:val="929292"/>
          <w:sz w:val="21"/>
          <w:szCs w:val="21"/>
        </w:rPr>
        <w:t>[Middle States S5.3]</w:t>
      </w:r>
    </w:p>
    <w:p w14:paraId="7518B9BE" w14:textId="77777777" w:rsidR="00EB54F6" w:rsidRDefault="00EB54F6" w:rsidP="00293C4E">
      <w:pPr>
        <w:pStyle w:val="ListParagraph"/>
        <w:numPr>
          <w:ilvl w:val="0"/>
          <w:numId w:val="1"/>
        </w:numPr>
        <w:spacing w:before="120" w:after="0" w:line="240" w:lineRule="auto"/>
        <w:ind w:left="630" w:hanging="274"/>
        <w:contextualSpacing w:val="0"/>
      </w:pPr>
      <w:r w:rsidRPr="004E539C">
        <w:lastRenderedPageBreak/>
        <w:t xml:space="preserve">Based on the assessment results, what </w:t>
      </w:r>
      <w:r>
        <w:t xml:space="preserve">interventions or </w:t>
      </w:r>
      <w:r w:rsidRPr="004E539C">
        <w:t xml:space="preserve">changes to teaching and/or </w:t>
      </w:r>
      <w:r>
        <w:t xml:space="preserve">the </w:t>
      </w:r>
      <w:r w:rsidRPr="004E539C">
        <w:t xml:space="preserve">curriculum </w:t>
      </w:r>
      <w:r>
        <w:t>will</w:t>
      </w:r>
      <w:r w:rsidRPr="004E539C">
        <w:t xml:space="preserve"> be made to improve student learning</w:t>
      </w:r>
      <w:r>
        <w:t>?</w:t>
      </w:r>
    </w:p>
    <w:p w14:paraId="509A9AD2" w14:textId="77777777" w:rsidR="00EB54F6" w:rsidRDefault="00EB54F6" w:rsidP="00EB54F6">
      <w:pPr>
        <w:pStyle w:val="ListParagraph"/>
        <w:spacing w:before="120" w:after="0" w:line="240" w:lineRule="auto"/>
        <w:ind w:left="630"/>
        <w:contextualSpacing w:val="0"/>
      </w:pPr>
    </w:p>
    <w:p w14:paraId="16BFA598" w14:textId="341750C4" w:rsidR="00451FFC" w:rsidRDefault="00451FFC" w:rsidP="00451FFC">
      <w:pPr>
        <w:pStyle w:val="ListParagraph"/>
        <w:numPr>
          <w:ilvl w:val="0"/>
          <w:numId w:val="1"/>
        </w:numPr>
        <w:spacing w:before="240" w:after="0" w:line="240" w:lineRule="auto"/>
        <w:ind w:left="634" w:hanging="274"/>
        <w:contextualSpacing w:val="0"/>
      </w:pPr>
      <w:r>
        <w:t xml:space="preserve">When will </w:t>
      </w:r>
      <w:r w:rsidR="00505C76">
        <w:t>these changes be</w:t>
      </w:r>
      <w:r>
        <w:t xml:space="preserve"> implement</w:t>
      </w:r>
      <w:r w:rsidR="00505C76">
        <w:t>ed</w:t>
      </w:r>
      <w:r>
        <w:t>?</w:t>
      </w:r>
    </w:p>
    <w:p w14:paraId="51406600" w14:textId="77777777" w:rsidR="00451FFC" w:rsidRDefault="00451FFC" w:rsidP="00451FFC">
      <w:pPr>
        <w:pStyle w:val="ListParagraph"/>
        <w:spacing w:before="120" w:after="0"/>
        <w:ind w:left="634"/>
        <w:contextualSpacing w:val="0"/>
      </w:pPr>
    </w:p>
    <w:p w14:paraId="2E95E72B" w14:textId="77777777" w:rsidR="00451FFC" w:rsidRDefault="00451FFC" w:rsidP="00451FFC">
      <w:pPr>
        <w:spacing w:before="120" w:after="0"/>
        <w:sectPr w:rsidR="00451FFC" w:rsidSect="0014472D">
          <w:headerReference w:type="default" r:id="rId15"/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7D215F1" w14:textId="77777777" w:rsidR="00451FFC" w:rsidRDefault="00451FFC" w:rsidP="00451FFC">
      <w:pPr>
        <w:jc w:val="center"/>
        <w:sectPr w:rsidR="00451FFC" w:rsidSect="007050BC">
          <w:headerReference w:type="default" r:id="rId16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7" w:rightFromText="187" w:vertAnchor="page" w:horzAnchor="margin" w:tblpY="1499"/>
        <w:tblW w:w="12950" w:type="dxa"/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1328"/>
        <w:gridCol w:w="935"/>
        <w:gridCol w:w="1067"/>
        <w:gridCol w:w="900"/>
        <w:gridCol w:w="871"/>
        <w:gridCol w:w="1109"/>
        <w:gridCol w:w="990"/>
        <w:gridCol w:w="1080"/>
        <w:gridCol w:w="935"/>
        <w:gridCol w:w="950"/>
      </w:tblGrid>
      <w:tr w:rsidR="00451FFC" w14:paraId="7D69E688" w14:textId="77777777">
        <w:trPr>
          <w:trHeight w:val="1070"/>
        </w:trPr>
        <w:tc>
          <w:tcPr>
            <w:tcW w:w="1435" w:type="dxa"/>
            <w:vMerge w:val="restart"/>
            <w:vAlign w:val="center"/>
          </w:tcPr>
          <w:p w14:paraId="61A096AA" w14:textId="5360C902" w:rsidR="00451FFC" w:rsidRDefault="00451FFC">
            <w:pPr>
              <w:jc w:val="center"/>
            </w:pPr>
            <w:r>
              <w:t xml:space="preserve">Program Student Learning Outcome </w:t>
            </w:r>
            <w:r w:rsidR="009A15BC">
              <w:t>3</w:t>
            </w:r>
            <w:r>
              <w:t xml:space="preserve"> (PSLO </w:t>
            </w:r>
            <w:r w:rsidR="009A15BC">
              <w:t>3</w:t>
            </w:r>
            <w:r>
              <w:t>)</w:t>
            </w:r>
          </w:p>
        </w:tc>
        <w:tc>
          <w:tcPr>
            <w:tcW w:w="1350" w:type="dxa"/>
            <w:vMerge w:val="restart"/>
            <w:vAlign w:val="center"/>
          </w:tcPr>
          <w:p w14:paraId="68C0E8F9" w14:textId="77777777" w:rsidR="00451FFC" w:rsidRDefault="00451FFC">
            <w:pPr>
              <w:jc w:val="center"/>
            </w:pPr>
            <w:r>
              <w:t>Institutional Student Learning Outcome (ISLO)</w:t>
            </w:r>
          </w:p>
        </w:tc>
        <w:tc>
          <w:tcPr>
            <w:tcW w:w="1328" w:type="dxa"/>
            <w:vMerge w:val="restart"/>
            <w:vAlign w:val="center"/>
          </w:tcPr>
          <w:p w14:paraId="4BB683E7" w14:textId="77777777" w:rsidR="00451FFC" w:rsidRDefault="00451FFC">
            <w:pPr>
              <w:jc w:val="center"/>
            </w:pPr>
            <w:r>
              <w:t>Class, semester, year, &amp; assessment tool of reported data.</w:t>
            </w:r>
            <w:r>
              <w:rPr>
                <w:rFonts w:cs="Times New Roman (Body CS)"/>
                <w:vertAlign w:val="superscript"/>
              </w:rPr>
              <w:t>1</w:t>
            </w:r>
          </w:p>
        </w:tc>
        <w:tc>
          <w:tcPr>
            <w:tcW w:w="3773" w:type="dxa"/>
            <w:gridSpan w:val="4"/>
          </w:tcPr>
          <w:p w14:paraId="33EF20E4" w14:textId="77777777" w:rsidR="00451FFC" w:rsidRDefault="00451FFC">
            <w:pPr>
              <w:jc w:val="center"/>
            </w:pPr>
            <w:r>
              <w:t>Goals</w:t>
            </w:r>
          </w:p>
          <w:p w14:paraId="77CD9AD9" w14:textId="77777777" w:rsidR="00451FFC" w:rsidRDefault="00451FFC">
            <w:pPr>
              <w:jc w:val="center"/>
            </w:pPr>
            <w:r>
              <w:t>(Target percentages from Assessment Plan)</w:t>
            </w:r>
          </w:p>
        </w:tc>
        <w:tc>
          <w:tcPr>
            <w:tcW w:w="5064" w:type="dxa"/>
            <w:gridSpan w:val="5"/>
          </w:tcPr>
          <w:p w14:paraId="25BA76BD" w14:textId="77777777" w:rsidR="00451FFC" w:rsidRDefault="00451FFC">
            <w:pPr>
              <w:jc w:val="center"/>
            </w:pPr>
            <w:r>
              <w:t>Results</w:t>
            </w:r>
          </w:p>
        </w:tc>
      </w:tr>
      <w:tr w:rsidR="00451FFC" w14:paraId="0EA16AE7" w14:textId="77777777" w:rsidTr="00693D35">
        <w:trPr>
          <w:trHeight w:val="419"/>
        </w:trPr>
        <w:tc>
          <w:tcPr>
            <w:tcW w:w="1435" w:type="dxa"/>
            <w:vMerge/>
            <w:vAlign w:val="center"/>
          </w:tcPr>
          <w:p w14:paraId="62BDE03F" w14:textId="77777777" w:rsidR="00451FFC" w:rsidRDefault="00451FFC">
            <w:pPr>
              <w:jc w:val="center"/>
            </w:pPr>
          </w:p>
        </w:tc>
        <w:tc>
          <w:tcPr>
            <w:tcW w:w="1350" w:type="dxa"/>
            <w:vMerge/>
          </w:tcPr>
          <w:p w14:paraId="2950C002" w14:textId="77777777" w:rsidR="00451FFC" w:rsidRDefault="00451FFC">
            <w:pPr>
              <w:jc w:val="center"/>
            </w:pPr>
          </w:p>
        </w:tc>
        <w:tc>
          <w:tcPr>
            <w:tcW w:w="1328" w:type="dxa"/>
            <w:vMerge/>
            <w:vAlign w:val="center"/>
          </w:tcPr>
          <w:p w14:paraId="19E2CE84" w14:textId="77777777" w:rsidR="00451FFC" w:rsidRDefault="00451FFC">
            <w:pPr>
              <w:jc w:val="center"/>
            </w:pPr>
          </w:p>
        </w:tc>
        <w:tc>
          <w:tcPr>
            <w:tcW w:w="2002" w:type="dxa"/>
            <w:gridSpan w:val="2"/>
            <w:vAlign w:val="center"/>
          </w:tcPr>
          <w:p w14:paraId="2D1963DD" w14:textId="77777777" w:rsidR="00451FFC" w:rsidRDefault="00451FFC">
            <w:pPr>
              <w:spacing w:after="0"/>
              <w:jc w:val="center"/>
            </w:pPr>
            <w:r>
              <w:t xml:space="preserve">do not </w:t>
            </w:r>
            <w:r w:rsidRPr="009B2B09">
              <w:t>meet</w:t>
            </w:r>
          </w:p>
        </w:tc>
        <w:tc>
          <w:tcPr>
            <w:tcW w:w="1771" w:type="dxa"/>
            <w:gridSpan w:val="2"/>
            <w:vAlign w:val="center"/>
          </w:tcPr>
          <w:p w14:paraId="4218DAD2" w14:textId="77777777" w:rsidR="00451FFC" w:rsidRDefault="00451FFC">
            <w:pPr>
              <w:spacing w:after="0"/>
              <w:jc w:val="center"/>
            </w:pPr>
            <w:r w:rsidRPr="009B2B09">
              <w:t>meet</w:t>
            </w:r>
          </w:p>
        </w:tc>
        <w:tc>
          <w:tcPr>
            <w:tcW w:w="1109" w:type="dxa"/>
            <w:vMerge w:val="restart"/>
          </w:tcPr>
          <w:p w14:paraId="4E8F7358" w14:textId="77777777" w:rsidR="00451FFC" w:rsidRPr="009B2B09" w:rsidRDefault="00451FFC">
            <w:pPr>
              <w:spacing w:after="0"/>
              <w:jc w:val="center"/>
            </w:pPr>
            <w:r>
              <w:t>Number of students assessed</w:t>
            </w:r>
            <w:r>
              <w:rPr>
                <w:rFonts w:cs="Times New Roman (Body CS)"/>
                <w:vertAlign w:val="superscript"/>
              </w:rPr>
              <w:t>2</w:t>
            </w:r>
          </w:p>
        </w:tc>
        <w:tc>
          <w:tcPr>
            <w:tcW w:w="2070" w:type="dxa"/>
            <w:gridSpan w:val="2"/>
            <w:vAlign w:val="center"/>
          </w:tcPr>
          <w:p w14:paraId="7048D4A0" w14:textId="77777777" w:rsidR="00451FFC" w:rsidRPr="0052708B" w:rsidRDefault="00451FFC">
            <w:pPr>
              <w:spacing w:after="0"/>
              <w:jc w:val="center"/>
              <w:rPr>
                <w:highlight w:val="yellow"/>
              </w:rPr>
            </w:pPr>
            <w:r w:rsidRPr="009B2B09">
              <w:t>do not meet</w:t>
            </w:r>
          </w:p>
        </w:tc>
        <w:tc>
          <w:tcPr>
            <w:tcW w:w="1885" w:type="dxa"/>
            <w:gridSpan w:val="2"/>
            <w:vAlign w:val="center"/>
          </w:tcPr>
          <w:p w14:paraId="35120047" w14:textId="77777777" w:rsidR="00451FFC" w:rsidRPr="0052708B" w:rsidRDefault="00451FFC">
            <w:pPr>
              <w:spacing w:after="0"/>
              <w:jc w:val="center"/>
              <w:rPr>
                <w:highlight w:val="yellow"/>
              </w:rPr>
            </w:pPr>
            <w:r w:rsidRPr="009B2B09">
              <w:t>meet</w:t>
            </w:r>
          </w:p>
        </w:tc>
      </w:tr>
      <w:tr w:rsidR="00451FFC" w14:paraId="2F053887" w14:textId="77777777" w:rsidTr="008D7A75">
        <w:trPr>
          <w:trHeight w:val="1562"/>
        </w:trPr>
        <w:tc>
          <w:tcPr>
            <w:tcW w:w="1435" w:type="dxa"/>
            <w:vMerge/>
            <w:vAlign w:val="center"/>
          </w:tcPr>
          <w:p w14:paraId="618EE1DA" w14:textId="77777777" w:rsidR="00451FFC" w:rsidRDefault="00451FFC">
            <w:pPr>
              <w:jc w:val="center"/>
            </w:pPr>
          </w:p>
        </w:tc>
        <w:tc>
          <w:tcPr>
            <w:tcW w:w="1350" w:type="dxa"/>
            <w:vMerge/>
          </w:tcPr>
          <w:p w14:paraId="417B6267" w14:textId="77777777" w:rsidR="00451FFC" w:rsidRDefault="00451FFC">
            <w:pPr>
              <w:jc w:val="center"/>
            </w:pPr>
          </w:p>
        </w:tc>
        <w:tc>
          <w:tcPr>
            <w:tcW w:w="1328" w:type="dxa"/>
            <w:vMerge/>
            <w:vAlign w:val="center"/>
          </w:tcPr>
          <w:p w14:paraId="357AED13" w14:textId="77777777" w:rsidR="00451FFC" w:rsidRDefault="00451FFC">
            <w:pPr>
              <w:jc w:val="center"/>
            </w:pPr>
          </w:p>
        </w:tc>
        <w:tc>
          <w:tcPr>
            <w:tcW w:w="935" w:type="dxa"/>
          </w:tcPr>
          <w:p w14:paraId="47E5BBB5" w14:textId="77777777" w:rsidR="00451FFC" w:rsidRDefault="00451FFC">
            <w:pPr>
              <w:jc w:val="center"/>
            </w:pPr>
            <w:r>
              <w:t>do not meet</w:t>
            </w:r>
          </w:p>
        </w:tc>
        <w:tc>
          <w:tcPr>
            <w:tcW w:w="1067" w:type="dxa"/>
          </w:tcPr>
          <w:p w14:paraId="535EE55F" w14:textId="77777777" w:rsidR="00451FFC" w:rsidRDefault="00451FFC">
            <w:pPr>
              <w:jc w:val="center"/>
            </w:pPr>
            <w:r>
              <w:t>approach</w:t>
            </w:r>
          </w:p>
        </w:tc>
        <w:tc>
          <w:tcPr>
            <w:tcW w:w="900" w:type="dxa"/>
          </w:tcPr>
          <w:p w14:paraId="7A924673" w14:textId="77777777" w:rsidR="00451FFC" w:rsidRDefault="00451FFC">
            <w:pPr>
              <w:jc w:val="center"/>
            </w:pPr>
            <w:r>
              <w:t>meet</w:t>
            </w:r>
          </w:p>
        </w:tc>
        <w:tc>
          <w:tcPr>
            <w:tcW w:w="871" w:type="dxa"/>
          </w:tcPr>
          <w:p w14:paraId="58A59AEB" w14:textId="77777777" w:rsidR="00451FFC" w:rsidRDefault="00451FFC">
            <w:pPr>
              <w:jc w:val="center"/>
            </w:pPr>
            <w:r>
              <w:t>exceed</w:t>
            </w:r>
          </w:p>
        </w:tc>
        <w:tc>
          <w:tcPr>
            <w:tcW w:w="1109" w:type="dxa"/>
            <w:vMerge/>
          </w:tcPr>
          <w:p w14:paraId="64350DFF" w14:textId="77777777" w:rsidR="00451FFC" w:rsidRDefault="00451FFC">
            <w:pPr>
              <w:jc w:val="center"/>
            </w:pPr>
          </w:p>
        </w:tc>
        <w:tc>
          <w:tcPr>
            <w:tcW w:w="990" w:type="dxa"/>
          </w:tcPr>
          <w:p w14:paraId="6266EDAA" w14:textId="77777777" w:rsidR="00451FFC" w:rsidRDefault="00451FFC">
            <w:pPr>
              <w:jc w:val="center"/>
            </w:pPr>
            <w:r>
              <w:t>do not meet</w:t>
            </w:r>
          </w:p>
        </w:tc>
        <w:tc>
          <w:tcPr>
            <w:tcW w:w="1080" w:type="dxa"/>
          </w:tcPr>
          <w:p w14:paraId="21B88088" w14:textId="77777777" w:rsidR="00451FFC" w:rsidRDefault="00451FFC">
            <w:pPr>
              <w:jc w:val="center"/>
            </w:pPr>
            <w:r>
              <w:t>approach</w:t>
            </w:r>
          </w:p>
        </w:tc>
        <w:tc>
          <w:tcPr>
            <w:tcW w:w="935" w:type="dxa"/>
          </w:tcPr>
          <w:p w14:paraId="3E2798DB" w14:textId="77777777" w:rsidR="00451FFC" w:rsidRDefault="00451FFC">
            <w:pPr>
              <w:jc w:val="center"/>
            </w:pPr>
            <w:r>
              <w:t>meet</w:t>
            </w:r>
          </w:p>
        </w:tc>
        <w:tc>
          <w:tcPr>
            <w:tcW w:w="950" w:type="dxa"/>
          </w:tcPr>
          <w:p w14:paraId="101FCCEC" w14:textId="77777777" w:rsidR="00451FFC" w:rsidRDefault="00451FFC">
            <w:pPr>
              <w:jc w:val="center"/>
            </w:pPr>
            <w:r>
              <w:t>exceed</w:t>
            </w:r>
          </w:p>
        </w:tc>
      </w:tr>
      <w:tr w:rsidR="00451FFC" w14:paraId="4985C1F2" w14:textId="77777777" w:rsidTr="008D7A75">
        <w:trPr>
          <w:trHeight w:val="475"/>
        </w:trPr>
        <w:tc>
          <w:tcPr>
            <w:tcW w:w="1435" w:type="dxa"/>
          </w:tcPr>
          <w:p w14:paraId="76564EC2" w14:textId="46F873F1" w:rsidR="00451FFC" w:rsidRDefault="00451FFC">
            <w:r>
              <w:t xml:space="preserve">PSLO </w:t>
            </w:r>
            <w:r w:rsidR="009A15BC">
              <w:t>3</w:t>
            </w:r>
            <w:r>
              <w:t xml:space="preserve"> (copy text here)</w:t>
            </w:r>
          </w:p>
        </w:tc>
        <w:tc>
          <w:tcPr>
            <w:tcW w:w="1350" w:type="dxa"/>
          </w:tcPr>
          <w:p w14:paraId="68185FC3" w14:textId="77777777" w:rsidR="00451FFC" w:rsidRDefault="00451FFC">
            <w:r>
              <w:t>Place ISLO # here (if applicable)</w:t>
            </w:r>
          </w:p>
        </w:tc>
        <w:tc>
          <w:tcPr>
            <w:tcW w:w="1328" w:type="dxa"/>
          </w:tcPr>
          <w:p w14:paraId="0A1E9C47" w14:textId="77777777" w:rsidR="00451FFC" w:rsidRDefault="00451FFC"/>
        </w:tc>
        <w:tc>
          <w:tcPr>
            <w:tcW w:w="935" w:type="dxa"/>
          </w:tcPr>
          <w:p w14:paraId="535DFA80" w14:textId="77777777" w:rsidR="00451FFC" w:rsidRDefault="00451FFC"/>
        </w:tc>
        <w:tc>
          <w:tcPr>
            <w:tcW w:w="1067" w:type="dxa"/>
          </w:tcPr>
          <w:p w14:paraId="575FEEDE" w14:textId="77777777" w:rsidR="00451FFC" w:rsidRDefault="00451FFC"/>
        </w:tc>
        <w:tc>
          <w:tcPr>
            <w:tcW w:w="900" w:type="dxa"/>
          </w:tcPr>
          <w:p w14:paraId="165BA9D8" w14:textId="77777777" w:rsidR="00451FFC" w:rsidRDefault="00451FFC"/>
        </w:tc>
        <w:tc>
          <w:tcPr>
            <w:tcW w:w="871" w:type="dxa"/>
          </w:tcPr>
          <w:p w14:paraId="558F8C39" w14:textId="77777777" w:rsidR="00451FFC" w:rsidRDefault="00451FFC"/>
        </w:tc>
        <w:tc>
          <w:tcPr>
            <w:tcW w:w="1109" w:type="dxa"/>
          </w:tcPr>
          <w:p w14:paraId="7F034EDB" w14:textId="77777777" w:rsidR="00451FFC" w:rsidRDefault="00451FFC"/>
        </w:tc>
        <w:tc>
          <w:tcPr>
            <w:tcW w:w="990" w:type="dxa"/>
          </w:tcPr>
          <w:p w14:paraId="3CF513D5" w14:textId="77777777" w:rsidR="00451FFC" w:rsidRDefault="00451FFC"/>
        </w:tc>
        <w:tc>
          <w:tcPr>
            <w:tcW w:w="1080" w:type="dxa"/>
          </w:tcPr>
          <w:p w14:paraId="210697FD" w14:textId="77777777" w:rsidR="00451FFC" w:rsidRDefault="00451FFC"/>
        </w:tc>
        <w:tc>
          <w:tcPr>
            <w:tcW w:w="935" w:type="dxa"/>
          </w:tcPr>
          <w:p w14:paraId="150194F0" w14:textId="77777777" w:rsidR="00451FFC" w:rsidRDefault="00451FFC"/>
        </w:tc>
        <w:tc>
          <w:tcPr>
            <w:tcW w:w="950" w:type="dxa"/>
          </w:tcPr>
          <w:p w14:paraId="78BB6E5C" w14:textId="77777777" w:rsidR="00451FFC" w:rsidRDefault="00451FFC"/>
        </w:tc>
      </w:tr>
    </w:tbl>
    <w:p w14:paraId="2B6E4AF0" w14:textId="77777777" w:rsidR="00451FFC" w:rsidRPr="000F38E9" w:rsidRDefault="00451FFC" w:rsidP="00451FFC">
      <w:pPr>
        <w:spacing w:after="0" w:line="240" w:lineRule="auto"/>
        <w:rPr>
          <w:b/>
          <w:bCs/>
          <w:iCs/>
          <w:szCs w:val="24"/>
        </w:rPr>
        <w:sectPr w:rsidR="00451FFC" w:rsidRPr="000F38E9" w:rsidSect="00B8587D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13DB3DA" w14:textId="7D7A144E" w:rsidR="00451FFC" w:rsidRPr="00445E8A" w:rsidRDefault="00451FFC" w:rsidP="00451FFC">
      <w:pPr>
        <w:spacing w:after="0" w:line="240" w:lineRule="auto"/>
        <w:ind w:left="187" w:hanging="187"/>
      </w:pPr>
      <w:r>
        <w:rPr>
          <w:rFonts w:cs="Times New Roman (Body CS)"/>
          <w:vertAlign w:val="superscript"/>
        </w:rPr>
        <w:t>1</w:t>
      </w:r>
      <w:r w:rsidRPr="00445E8A">
        <w:rPr>
          <w:rFonts w:cs="Times New Roman (Body CS)"/>
          <w:vertAlign w:val="superscript"/>
        </w:rPr>
        <w:tab/>
      </w:r>
      <w:r w:rsidRPr="00445E8A">
        <w:t xml:space="preserve">If multiple assessment tools </w:t>
      </w:r>
      <w:r>
        <w:t>were</w:t>
      </w:r>
      <w:r w:rsidRPr="00445E8A">
        <w:t xml:space="preserve"> used for PSLO</w:t>
      </w:r>
      <w:r>
        <w:t xml:space="preserve"> </w:t>
      </w:r>
      <w:r w:rsidR="009A15BC">
        <w:t>3</w:t>
      </w:r>
      <w:r w:rsidRPr="00445E8A">
        <w:t>, then list each in a separate row.</w:t>
      </w:r>
      <w:r>
        <w:t xml:space="preserve"> Each row must correspond in full to the PSLO </w:t>
      </w:r>
      <w:r w:rsidR="009A15BC">
        <w:t>3</w:t>
      </w:r>
      <w:r>
        <w:t xml:space="preserve"> row in the Assessment Plan.</w:t>
      </w:r>
    </w:p>
    <w:p w14:paraId="772983CA" w14:textId="77777777" w:rsidR="00451FFC" w:rsidRPr="00445E8A" w:rsidRDefault="00451FFC" w:rsidP="00451FFC">
      <w:pPr>
        <w:spacing w:before="240" w:after="0" w:line="240" w:lineRule="auto"/>
        <w:ind w:left="180" w:hanging="180"/>
      </w:pPr>
      <w:r>
        <w:rPr>
          <w:rFonts w:cs="Times New Roman (Body CS)"/>
          <w:vertAlign w:val="superscript"/>
        </w:rPr>
        <w:t>2</w:t>
      </w:r>
      <w:r w:rsidRPr="00445E8A">
        <w:rPr>
          <w:rFonts w:cs="Times New Roman (Body CS)"/>
          <w:vertAlign w:val="superscript"/>
        </w:rPr>
        <w:tab/>
      </w:r>
      <w:r>
        <w:t>Only include students that completed the assessment.</w:t>
      </w:r>
    </w:p>
    <w:p w14:paraId="0EB1D52C" w14:textId="77777777" w:rsidR="00451FFC" w:rsidRPr="002D51DA" w:rsidRDefault="00451FFC" w:rsidP="00451FFC">
      <w:pPr>
        <w:tabs>
          <w:tab w:val="right" w:pos="12960"/>
        </w:tabs>
        <w:spacing w:after="0" w:line="240" w:lineRule="auto"/>
        <w:rPr>
          <w:sz w:val="10"/>
          <w:szCs w:val="10"/>
          <w:u w:val="single"/>
        </w:rPr>
      </w:pPr>
      <w:r w:rsidRPr="002D51DA">
        <w:rPr>
          <w:sz w:val="10"/>
          <w:szCs w:val="10"/>
          <w:u w:val="single"/>
        </w:rPr>
        <w:tab/>
      </w:r>
    </w:p>
    <w:p w14:paraId="574BA4F7" w14:textId="2EF6C289" w:rsidR="00451FFC" w:rsidRDefault="00451FFC" w:rsidP="00451FFC">
      <w:pPr>
        <w:spacing w:before="240" w:after="0" w:line="240" w:lineRule="auto"/>
        <w:ind w:left="180" w:hanging="180"/>
        <w:rPr>
          <w:b/>
          <w:bCs/>
          <w:iCs/>
          <w:szCs w:val="24"/>
        </w:rPr>
      </w:pPr>
      <w:r w:rsidRPr="00E37113">
        <w:rPr>
          <w:b/>
          <w:bCs/>
          <w:iCs/>
          <w:szCs w:val="24"/>
        </w:rPr>
        <w:t xml:space="preserve">Department Assessment Coordinator or </w:t>
      </w:r>
      <w:r>
        <w:rPr>
          <w:b/>
          <w:bCs/>
          <w:iCs/>
          <w:szCs w:val="24"/>
        </w:rPr>
        <w:t>f</w:t>
      </w:r>
      <w:r w:rsidRPr="00E37113">
        <w:rPr>
          <w:b/>
          <w:bCs/>
          <w:iCs/>
          <w:szCs w:val="24"/>
        </w:rPr>
        <w:t xml:space="preserve">aculty </w:t>
      </w:r>
      <w:r>
        <w:rPr>
          <w:b/>
          <w:bCs/>
          <w:iCs/>
          <w:szCs w:val="24"/>
        </w:rPr>
        <w:t>m</w:t>
      </w:r>
      <w:r w:rsidRPr="00E37113">
        <w:rPr>
          <w:b/>
          <w:bCs/>
          <w:iCs/>
          <w:szCs w:val="24"/>
        </w:rPr>
        <w:t xml:space="preserve">ember </w:t>
      </w:r>
      <w:r w:rsidRPr="00D30D0C">
        <w:rPr>
          <w:b/>
          <w:bCs/>
          <w:iCs/>
          <w:szCs w:val="24"/>
        </w:rPr>
        <w:t xml:space="preserve">completing PSLO </w:t>
      </w:r>
      <w:r w:rsidR="009A15BC">
        <w:rPr>
          <w:b/>
          <w:bCs/>
          <w:iCs/>
          <w:szCs w:val="24"/>
        </w:rPr>
        <w:t>3</w:t>
      </w:r>
      <w:r w:rsidRPr="00D30D0C">
        <w:rPr>
          <w:b/>
          <w:bCs/>
          <w:iCs/>
          <w:szCs w:val="24"/>
        </w:rPr>
        <w:t xml:space="preserve"> section</w:t>
      </w:r>
      <w:r w:rsidRPr="000B6B06">
        <w:rPr>
          <w:iCs/>
          <w:szCs w:val="24"/>
        </w:rPr>
        <w:t xml:space="preserve">: </w:t>
      </w:r>
    </w:p>
    <w:p w14:paraId="0C04897A" w14:textId="77777777" w:rsidR="00451FFC" w:rsidRDefault="00451FFC" w:rsidP="00451FFC">
      <w:pPr>
        <w:spacing w:before="480" w:after="0" w:line="240" w:lineRule="auto"/>
        <w:rPr>
          <w:b/>
          <w:bCs/>
          <w:iCs/>
          <w:szCs w:val="24"/>
        </w:rPr>
      </w:pPr>
      <w:r w:rsidRPr="00E37113">
        <w:rPr>
          <w:b/>
          <w:bCs/>
          <w:iCs/>
          <w:szCs w:val="24"/>
        </w:rPr>
        <w:t xml:space="preserve">Date </w:t>
      </w:r>
      <w:r>
        <w:rPr>
          <w:b/>
          <w:bCs/>
          <w:iCs/>
          <w:szCs w:val="24"/>
        </w:rPr>
        <w:t>s</w:t>
      </w:r>
      <w:r w:rsidRPr="00E37113">
        <w:rPr>
          <w:b/>
          <w:bCs/>
          <w:iCs/>
          <w:szCs w:val="24"/>
        </w:rPr>
        <w:t>ubmitted</w:t>
      </w:r>
      <w:r w:rsidRPr="000B6B06">
        <w:rPr>
          <w:iCs/>
          <w:szCs w:val="24"/>
        </w:rPr>
        <w:t xml:space="preserve">: </w:t>
      </w:r>
    </w:p>
    <w:p w14:paraId="251AB675" w14:textId="30DD184F" w:rsidR="00451FFC" w:rsidRDefault="00451FFC" w:rsidP="00451FFC">
      <w:pPr>
        <w:spacing w:before="480" w:after="0" w:line="240" w:lineRule="auto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Looking back to PSLO </w:t>
      </w:r>
      <w:r w:rsidR="009A15BC">
        <w:rPr>
          <w:b/>
          <w:bCs/>
          <w:iCs/>
          <w:szCs w:val="24"/>
        </w:rPr>
        <w:t>2</w:t>
      </w:r>
    </w:p>
    <w:p w14:paraId="0CD675A2" w14:textId="77777777" w:rsidR="00451FFC" w:rsidRDefault="00451FFC" w:rsidP="00451FFC">
      <w:pPr>
        <w:pStyle w:val="ListParagraph"/>
        <w:numPr>
          <w:ilvl w:val="0"/>
          <w:numId w:val="1"/>
        </w:numPr>
        <w:spacing w:before="120" w:after="0" w:line="240" w:lineRule="auto"/>
        <w:ind w:left="634" w:hanging="274"/>
        <w:contextualSpacing w:val="0"/>
      </w:pPr>
      <w:r>
        <w:t>Did the program implement the recommended changes to improve student learning that are described above? If not, when do they plan to implement them?</w:t>
      </w:r>
    </w:p>
    <w:p w14:paraId="1A6B7423" w14:textId="77777777" w:rsidR="00451FFC" w:rsidRPr="00954B5F" w:rsidRDefault="00451FFC" w:rsidP="00451FFC">
      <w:pPr>
        <w:pStyle w:val="ListParagraph"/>
        <w:spacing w:before="120" w:after="0" w:line="240" w:lineRule="auto"/>
        <w:ind w:left="634"/>
        <w:contextualSpacing w:val="0"/>
      </w:pPr>
    </w:p>
    <w:p w14:paraId="2753239B" w14:textId="77777777" w:rsidR="00451FFC" w:rsidRDefault="00451FFC" w:rsidP="00451FFC">
      <w:pPr>
        <w:pStyle w:val="ListParagraph"/>
        <w:numPr>
          <w:ilvl w:val="0"/>
          <w:numId w:val="1"/>
        </w:numPr>
        <w:spacing w:before="240" w:after="0" w:line="240" w:lineRule="auto"/>
        <w:ind w:left="634" w:hanging="274"/>
        <w:contextualSpacing w:val="0"/>
      </w:pPr>
      <w:r>
        <w:t>What is the program’s initial perception of how effective these changes are in improving student learning?</w:t>
      </w:r>
    </w:p>
    <w:p w14:paraId="3B89B053" w14:textId="77777777" w:rsidR="00451FFC" w:rsidRPr="00954B5F" w:rsidRDefault="00451FFC" w:rsidP="00451FFC">
      <w:pPr>
        <w:pStyle w:val="ListParagraph"/>
        <w:spacing w:before="120" w:after="0" w:line="240" w:lineRule="auto"/>
        <w:ind w:left="634"/>
        <w:contextualSpacing w:val="0"/>
      </w:pPr>
    </w:p>
    <w:p w14:paraId="2C3E30C7" w14:textId="68793A17" w:rsidR="00451FFC" w:rsidRDefault="00451FFC" w:rsidP="00451FFC">
      <w:pPr>
        <w:pStyle w:val="ListParagraph"/>
        <w:numPr>
          <w:ilvl w:val="0"/>
          <w:numId w:val="1"/>
        </w:numPr>
        <w:spacing w:before="240" w:after="0" w:line="240" w:lineRule="auto"/>
        <w:ind w:left="634" w:hanging="274"/>
        <w:contextualSpacing w:val="0"/>
      </w:pPr>
      <w:r>
        <w:t xml:space="preserve">Does the program envision changing PSLO </w:t>
      </w:r>
      <w:r w:rsidR="00F178B4">
        <w:t>2</w:t>
      </w:r>
      <w:r>
        <w:t xml:space="preserve"> for the next assessment cycle? If so, how?</w:t>
      </w:r>
    </w:p>
    <w:p w14:paraId="68E206DA" w14:textId="77777777" w:rsidR="00451FFC" w:rsidRDefault="00451FFC" w:rsidP="00451FFC">
      <w:pPr>
        <w:pStyle w:val="ListParagraph"/>
        <w:spacing w:before="120" w:after="0" w:line="240" w:lineRule="auto"/>
        <w:ind w:left="630"/>
        <w:contextualSpacing w:val="0"/>
      </w:pPr>
    </w:p>
    <w:p w14:paraId="422DBAC1" w14:textId="2E0DF35D" w:rsidR="00451FFC" w:rsidRPr="004E539C" w:rsidRDefault="00451FFC" w:rsidP="00451FFC">
      <w:pPr>
        <w:spacing w:before="360" w:after="0" w:line="240" w:lineRule="auto"/>
      </w:pPr>
      <w:r>
        <w:rPr>
          <w:b/>
          <w:bCs/>
        </w:rPr>
        <w:t xml:space="preserve">Deviations from PSLO </w:t>
      </w:r>
      <w:r w:rsidR="00F178B4">
        <w:rPr>
          <w:b/>
          <w:bCs/>
        </w:rPr>
        <w:t>3</w:t>
      </w:r>
      <w:r>
        <w:rPr>
          <w:b/>
          <w:bCs/>
        </w:rPr>
        <w:t xml:space="preserve"> Assessment Plan</w:t>
      </w:r>
    </w:p>
    <w:p w14:paraId="6F62449E" w14:textId="73DDB454" w:rsidR="00451FFC" w:rsidRDefault="00451FFC" w:rsidP="00451FFC">
      <w:pPr>
        <w:pStyle w:val="ListParagraph"/>
        <w:numPr>
          <w:ilvl w:val="0"/>
          <w:numId w:val="1"/>
        </w:numPr>
        <w:spacing w:before="120" w:after="0" w:line="240" w:lineRule="auto"/>
        <w:ind w:left="634" w:hanging="274"/>
      </w:pPr>
      <w:r w:rsidRPr="005F38D5">
        <w:t xml:space="preserve">Were there any significant deviations from the </w:t>
      </w:r>
      <w:r>
        <w:t>A</w:t>
      </w:r>
      <w:r w:rsidRPr="005F38D5">
        <w:t xml:space="preserve">ssessment </w:t>
      </w:r>
      <w:r>
        <w:t>P</w:t>
      </w:r>
      <w:r w:rsidRPr="005F38D5">
        <w:t xml:space="preserve">lan </w:t>
      </w:r>
      <w:r w:rsidR="00BB4DB2">
        <w:t xml:space="preserve">that was </w:t>
      </w:r>
      <w:r w:rsidRPr="005F38D5">
        <w:t xml:space="preserve">approved by the Academic Assessment Committee? If so, please </w:t>
      </w:r>
      <w:r>
        <w:t xml:space="preserve">explain what the changes were, </w:t>
      </w:r>
      <w:r w:rsidRPr="005F38D5">
        <w:t>why the</w:t>
      </w:r>
      <w:r>
        <w:t xml:space="preserve">y </w:t>
      </w:r>
      <w:r w:rsidRPr="005F38D5">
        <w:t>were necessary</w:t>
      </w:r>
      <w:r>
        <w:t>,</w:t>
      </w:r>
      <w:r w:rsidRPr="005F38D5">
        <w:t xml:space="preserve"> and how the</w:t>
      </w:r>
      <w:r>
        <w:t>y</w:t>
      </w:r>
      <w:r w:rsidRPr="005F38D5">
        <w:t xml:space="preserve"> may have affected the reported results</w:t>
      </w:r>
      <w:r>
        <w:t>. Also, attach any new rubrics.</w:t>
      </w:r>
    </w:p>
    <w:p w14:paraId="27EF5EAE" w14:textId="77777777" w:rsidR="00451FFC" w:rsidRDefault="00451FFC" w:rsidP="00451FFC">
      <w:pPr>
        <w:pStyle w:val="ListParagraph"/>
        <w:spacing w:before="120" w:after="0" w:line="240" w:lineRule="auto"/>
        <w:ind w:left="634"/>
        <w:contextualSpacing w:val="0"/>
      </w:pPr>
    </w:p>
    <w:p w14:paraId="251007AA" w14:textId="77777777" w:rsidR="00451FFC" w:rsidRPr="004E539C" w:rsidRDefault="00451FFC" w:rsidP="00451FFC">
      <w:pPr>
        <w:spacing w:before="360" w:after="0" w:line="240" w:lineRule="auto"/>
      </w:pPr>
      <w:r>
        <w:rPr>
          <w:b/>
          <w:bCs/>
        </w:rPr>
        <w:t xml:space="preserve">Effectiveness of assessment </w:t>
      </w:r>
      <w:r w:rsidRPr="0013185A">
        <w:rPr>
          <w:b/>
          <w:bCs/>
        </w:rPr>
        <w:t>methods</w:t>
      </w:r>
      <w:r w:rsidRPr="0013185A">
        <w:t xml:space="preserve"> </w:t>
      </w:r>
      <w:r w:rsidRPr="005C6BD1">
        <w:rPr>
          <w:color w:val="929292"/>
          <w:sz w:val="21"/>
          <w:szCs w:val="21"/>
        </w:rPr>
        <w:t>[Middle States S5.5]</w:t>
      </w:r>
    </w:p>
    <w:p w14:paraId="7302BF0D" w14:textId="2EC32ACD" w:rsidR="00451FFC" w:rsidRPr="00753105" w:rsidRDefault="00451FFC" w:rsidP="00451FFC">
      <w:pPr>
        <w:pStyle w:val="ListParagraph"/>
        <w:numPr>
          <w:ilvl w:val="0"/>
          <w:numId w:val="1"/>
        </w:numPr>
        <w:spacing w:before="120" w:after="0" w:line="240" w:lineRule="auto"/>
        <w:ind w:left="634" w:hanging="274"/>
        <w:contextualSpacing w:val="0"/>
      </w:pPr>
      <w:r w:rsidRPr="004028AB">
        <w:t xml:space="preserve">Did </w:t>
      </w:r>
      <w:r>
        <w:t>faculty</w:t>
      </w:r>
      <w:r w:rsidRPr="004028AB">
        <w:t xml:space="preserve"> find the assessment</w:t>
      </w:r>
      <w:r>
        <w:t>(s)</w:t>
      </w:r>
      <w:r w:rsidRPr="004028AB">
        <w:t xml:space="preserve"> effectively captured how students were performing </w:t>
      </w:r>
      <w:r w:rsidRPr="00753105">
        <w:t xml:space="preserve">in PSLO </w:t>
      </w:r>
      <w:r w:rsidR="00F178B4">
        <w:t>3</w:t>
      </w:r>
      <w:r w:rsidRPr="00753105">
        <w:t>?</w:t>
      </w:r>
    </w:p>
    <w:p w14:paraId="4B683BB3" w14:textId="77777777" w:rsidR="00451FFC" w:rsidRDefault="00451FFC" w:rsidP="00451FFC">
      <w:pPr>
        <w:pStyle w:val="ListParagraph"/>
        <w:spacing w:before="120" w:after="0" w:line="240" w:lineRule="auto"/>
        <w:ind w:left="634"/>
        <w:contextualSpacing w:val="0"/>
      </w:pPr>
    </w:p>
    <w:p w14:paraId="78C7241B" w14:textId="77777777" w:rsidR="00451FFC" w:rsidRDefault="00451FFC" w:rsidP="00451FFC">
      <w:pPr>
        <w:pStyle w:val="ListParagraph"/>
        <w:numPr>
          <w:ilvl w:val="0"/>
          <w:numId w:val="1"/>
        </w:numPr>
        <w:spacing w:before="240" w:after="0" w:line="240" w:lineRule="auto"/>
        <w:ind w:left="634" w:hanging="274"/>
        <w:contextualSpacing w:val="0"/>
      </w:pPr>
      <w:r w:rsidRPr="004028AB">
        <w:t>What changes to the assessment</w:t>
      </w:r>
      <w:r>
        <w:t>(s)</w:t>
      </w:r>
      <w:r w:rsidRPr="004028AB">
        <w:t xml:space="preserve"> will be made</w:t>
      </w:r>
      <w:r>
        <w:t>, if any?</w:t>
      </w:r>
    </w:p>
    <w:p w14:paraId="0AC11719" w14:textId="77777777" w:rsidR="00451FFC" w:rsidRDefault="00451FFC" w:rsidP="00451FFC">
      <w:pPr>
        <w:pStyle w:val="ListParagraph"/>
        <w:spacing w:before="120" w:after="0" w:line="240" w:lineRule="auto"/>
        <w:ind w:left="634"/>
        <w:contextualSpacing w:val="0"/>
      </w:pPr>
    </w:p>
    <w:p w14:paraId="2C9FD427" w14:textId="77777777" w:rsidR="00451FFC" w:rsidRDefault="00451FFC" w:rsidP="00451FFC">
      <w:pPr>
        <w:pStyle w:val="ListParagraph"/>
        <w:numPr>
          <w:ilvl w:val="0"/>
          <w:numId w:val="1"/>
        </w:numPr>
        <w:spacing w:before="240" w:after="0" w:line="240" w:lineRule="auto"/>
        <w:ind w:left="634" w:hanging="274"/>
        <w:contextualSpacing w:val="0"/>
      </w:pPr>
      <w:r>
        <w:t xml:space="preserve">If applicable, </w:t>
      </w:r>
      <w:proofErr w:type="gramStart"/>
      <w:r>
        <w:t>h</w:t>
      </w:r>
      <w:r w:rsidRPr="004028AB">
        <w:t>ow</w:t>
      </w:r>
      <w:proofErr w:type="gramEnd"/>
      <w:r>
        <w:t xml:space="preserve"> and </w:t>
      </w:r>
      <w:r w:rsidRPr="004028AB">
        <w:t>when will the</w:t>
      </w:r>
      <w:r>
        <w:t>se changes</w:t>
      </w:r>
      <w:r w:rsidRPr="004028AB">
        <w:t xml:space="preserve"> be implemented</w:t>
      </w:r>
      <w:r>
        <w:t>?</w:t>
      </w:r>
    </w:p>
    <w:p w14:paraId="0A9AAD3E" w14:textId="77777777" w:rsidR="00451FFC" w:rsidRDefault="00451FFC" w:rsidP="00451FFC">
      <w:pPr>
        <w:pStyle w:val="ListParagraph"/>
        <w:spacing w:before="120" w:after="0" w:line="240" w:lineRule="auto"/>
        <w:ind w:left="634"/>
        <w:contextualSpacing w:val="0"/>
      </w:pPr>
    </w:p>
    <w:p w14:paraId="6AF4EB87" w14:textId="77777777" w:rsidR="00451FFC" w:rsidRPr="00615052" w:rsidRDefault="00451FFC" w:rsidP="00451FFC">
      <w:pPr>
        <w:spacing w:before="360" w:after="0" w:line="240" w:lineRule="auto"/>
        <w:rPr>
          <w:color w:val="0070C0"/>
        </w:rPr>
      </w:pPr>
      <w:r>
        <w:rPr>
          <w:b/>
          <w:bCs/>
        </w:rPr>
        <w:t xml:space="preserve">Sharing assessment </w:t>
      </w:r>
      <w:r w:rsidRPr="0013185A">
        <w:rPr>
          <w:b/>
          <w:bCs/>
        </w:rPr>
        <w:t>results</w:t>
      </w:r>
      <w:r>
        <w:rPr>
          <w:b/>
          <w:bCs/>
        </w:rPr>
        <w:t xml:space="preserve"> and decision-making</w:t>
      </w:r>
      <w:r w:rsidRPr="0013185A">
        <w:t xml:space="preserve"> </w:t>
      </w:r>
      <w:r w:rsidRPr="005C6BD1">
        <w:rPr>
          <w:color w:val="929292"/>
          <w:sz w:val="21"/>
          <w:szCs w:val="21"/>
        </w:rPr>
        <w:t>[Middle States S5.2c]</w:t>
      </w:r>
    </w:p>
    <w:p w14:paraId="50FC893C" w14:textId="77777777" w:rsidR="00451FFC" w:rsidRDefault="00451FFC" w:rsidP="00451FFC">
      <w:pPr>
        <w:pStyle w:val="ListParagraph"/>
        <w:numPr>
          <w:ilvl w:val="0"/>
          <w:numId w:val="1"/>
        </w:numPr>
        <w:spacing w:before="120" w:after="0" w:line="240" w:lineRule="auto"/>
        <w:ind w:left="634" w:hanging="274"/>
        <w:contextualSpacing w:val="0"/>
      </w:pPr>
      <w:r w:rsidRPr="00B2484D">
        <w:t>When</w:t>
      </w:r>
      <w:r>
        <w:t xml:space="preserve"> and h</w:t>
      </w:r>
      <w:r w:rsidRPr="00B2484D">
        <w:t>ow were the assessment results shared with faculty</w:t>
      </w:r>
      <w:r>
        <w:t xml:space="preserve">? </w:t>
      </w:r>
    </w:p>
    <w:p w14:paraId="0329B1EB" w14:textId="77777777" w:rsidR="00451FFC" w:rsidRDefault="00451FFC" w:rsidP="00451FFC">
      <w:pPr>
        <w:pStyle w:val="ListParagraph"/>
        <w:spacing w:before="120" w:after="0" w:line="240" w:lineRule="auto"/>
        <w:ind w:left="630"/>
        <w:contextualSpacing w:val="0"/>
      </w:pPr>
    </w:p>
    <w:p w14:paraId="719B4628" w14:textId="77777777" w:rsidR="00451FFC" w:rsidRDefault="00451FFC" w:rsidP="00451FFC">
      <w:pPr>
        <w:pStyle w:val="ListParagraph"/>
        <w:numPr>
          <w:ilvl w:val="0"/>
          <w:numId w:val="1"/>
        </w:numPr>
        <w:spacing w:before="240" w:after="0" w:line="240" w:lineRule="auto"/>
        <w:ind w:left="634" w:hanging="274"/>
        <w:contextualSpacing w:val="0"/>
      </w:pPr>
      <w:r w:rsidRPr="00B2484D">
        <w:t>How were</w:t>
      </w:r>
      <w:r>
        <w:t xml:space="preserve"> </w:t>
      </w:r>
      <w:r w:rsidRPr="00B2484D">
        <w:t>faculty actively engaged in the analysis and decision-making process</w:t>
      </w:r>
      <w:r>
        <w:t xml:space="preserve"> to improve student learning (as described below)?</w:t>
      </w:r>
    </w:p>
    <w:p w14:paraId="6CDF58CD" w14:textId="77777777" w:rsidR="00451FFC" w:rsidRDefault="00451FFC" w:rsidP="00451FFC">
      <w:pPr>
        <w:pStyle w:val="ListParagraph"/>
        <w:spacing w:before="120" w:after="0" w:line="240" w:lineRule="auto"/>
        <w:ind w:left="630"/>
        <w:contextualSpacing w:val="0"/>
      </w:pPr>
    </w:p>
    <w:p w14:paraId="4F5EB35F" w14:textId="77777777" w:rsidR="00451FFC" w:rsidRPr="00615052" w:rsidRDefault="00451FFC" w:rsidP="00451FFC">
      <w:pPr>
        <w:spacing w:before="360" w:after="0" w:line="240" w:lineRule="auto"/>
        <w:rPr>
          <w:color w:val="0070C0"/>
        </w:rPr>
      </w:pPr>
      <w:r w:rsidRPr="00DE56F5">
        <w:rPr>
          <w:b/>
          <w:bCs/>
        </w:rPr>
        <w:t>Recommendations for improving student learning</w:t>
      </w:r>
      <w:r w:rsidRPr="00DE56F5">
        <w:t xml:space="preserve"> </w:t>
      </w:r>
      <w:r w:rsidRPr="005C6BD1">
        <w:rPr>
          <w:color w:val="929292"/>
          <w:sz w:val="21"/>
          <w:szCs w:val="21"/>
        </w:rPr>
        <w:t>[Middle States S5.3]</w:t>
      </w:r>
    </w:p>
    <w:p w14:paraId="7F1429EF" w14:textId="77777777" w:rsidR="00451FFC" w:rsidRDefault="00451FFC" w:rsidP="00451FFC">
      <w:pPr>
        <w:pStyle w:val="ListParagraph"/>
        <w:numPr>
          <w:ilvl w:val="0"/>
          <w:numId w:val="1"/>
        </w:numPr>
        <w:spacing w:before="120" w:after="0" w:line="240" w:lineRule="auto"/>
        <w:ind w:left="630" w:hanging="274"/>
        <w:contextualSpacing w:val="0"/>
      </w:pPr>
      <w:r w:rsidRPr="004E539C">
        <w:lastRenderedPageBreak/>
        <w:t xml:space="preserve">Based on the assessment results, what </w:t>
      </w:r>
      <w:r>
        <w:t xml:space="preserve">interventions or </w:t>
      </w:r>
      <w:r w:rsidRPr="004E539C">
        <w:t xml:space="preserve">changes to teaching and/or </w:t>
      </w:r>
      <w:r>
        <w:t xml:space="preserve">the </w:t>
      </w:r>
      <w:r w:rsidRPr="004E539C">
        <w:t xml:space="preserve">curriculum </w:t>
      </w:r>
      <w:r>
        <w:t>will</w:t>
      </w:r>
      <w:r w:rsidRPr="004E539C">
        <w:t xml:space="preserve"> be made to improve student learning</w:t>
      </w:r>
      <w:r>
        <w:t>?</w:t>
      </w:r>
    </w:p>
    <w:p w14:paraId="4399C1A4" w14:textId="77777777" w:rsidR="00451FFC" w:rsidRDefault="00451FFC" w:rsidP="00451FFC">
      <w:pPr>
        <w:pStyle w:val="ListParagraph"/>
        <w:spacing w:before="120" w:after="0" w:line="240" w:lineRule="auto"/>
        <w:ind w:left="630"/>
        <w:contextualSpacing w:val="0"/>
      </w:pPr>
    </w:p>
    <w:p w14:paraId="0C597C10" w14:textId="53D51B96" w:rsidR="009F477F" w:rsidRDefault="00745FB9" w:rsidP="009F477F">
      <w:pPr>
        <w:pStyle w:val="ListParagraph"/>
        <w:numPr>
          <w:ilvl w:val="0"/>
          <w:numId w:val="1"/>
        </w:numPr>
        <w:spacing w:before="240" w:after="0" w:line="240" w:lineRule="auto"/>
        <w:ind w:left="634" w:hanging="274"/>
        <w:contextualSpacing w:val="0"/>
      </w:pPr>
      <w:r>
        <w:t>When will these changes be implemented</w:t>
      </w:r>
      <w:r w:rsidR="009F477F">
        <w:t>?</w:t>
      </w:r>
    </w:p>
    <w:p w14:paraId="5FF93206" w14:textId="77777777" w:rsidR="009F477F" w:rsidRDefault="009F477F" w:rsidP="009F477F">
      <w:pPr>
        <w:pStyle w:val="ListParagraph"/>
        <w:spacing w:before="120" w:after="0"/>
        <w:ind w:left="634"/>
        <w:contextualSpacing w:val="0"/>
      </w:pPr>
    </w:p>
    <w:p w14:paraId="76010391" w14:textId="77777777" w:rsidR="009F477F" w:rsidRDefault="009F477F" w:rsidP="009F477F">
      <w:pPr>
        <w:spacing w:before="120" w:after="0"/>
        <w:sectPr w:rsidR="009F477F" w:rsidSect="0014472D">
          <w:headerReference w:type="default" r:id="rId17"/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FF2C764" w14:textId="77777777" w:rsidR="009F477F" w:rsidRDefault="009F477F" w:rsidP="009F477F">
      <w:pPr>
        <w:jc w:val="center"/>
        <w:sectPr w:rsidR="009F477F" w:rsidSect="007050BC">
          <w:headerReference w:type="default" r:id="rId18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7" w:rightFromText="187" w:vertAnchor="page" w:horzAnchor="margin" w:tblpY="1499"/>
        <w:tblW w:w="12950" w:type="dxa"/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1328"/>
        <w:gridCol w:w="935"/>
        <w:gridCol w:w="1067"/>
        <w:gridCol w:w="810"/>
        <w:gridCol w:w="961"/>
        <w:gridCol w:w="1109"/>
        <w:gridCol w:w="990"/>
        <w:gridCol w:w="1080"/>
        <w:gridCol w:w="935"/>
        <w:gridCol w:w="950"/>
      </w:tblGrid>
      <w:tr w:rsidR="009F477F" w14:paraId="4FA202EF" w14:textId="77777777">
        <w:trPr>
          <w:trHeight w:val="1070"/>
        </w:trPr>
        <w:tc>
          <w:tcPr>
            <w:tcW w:w="1435" w:type="dxa"/>
            <w:vMerge w:val="restart"/>
            <w:vAlign w:val="center"/>
          </w:tcPr>
          <w:p w14:paraId="3FD80897" w14:textId="16BDDCBC" w:rsidR="009F477F" w:rsidRDefault="009F477F">
            <w:pPr>
              <w:jc w:val="center"/>
            </w:pPr>
            <w:r>
              <w:t xml:space="preserve">Program Student Learning Outcome </w:t>
            </w:r>
            <w:r w:rsidR="00BE23F6">
              <w:t>4</w:t>
            </w:r>
            <w:r>
              <w:t xml:space="preserve"> (PSLO </w:t>
            </w:r>
            <w:r w:rsidR="00BE23F6">
              <w:t>4</w:t>
            </w:r>
            <w:r>
              <w:t>)</w:t>
            </w:r>
          </w:p>
        </w:tc>
        <w:tc>
          <w:tcPr>
            <w:tcW w:w="1350" w:type="dxa"/>
            <w:vMerge w:val="restart"/>
            <w:vAlign w:val="center"/>
          </w:tcPr>
          <w:p w14:paraId="5DCE6AB6" w14:textId="77777777" w:rsidR="009F477F" w:rsidRDefault="009F477F">
            <w:pPr>
              <w:jc w:val="center"/>
            </w:pPr>
            <w:r>
              <w:t>Institutional Student Learning Outcome (ISLO)</w:t>
            </w:r>
          </w:p>
        </w:tc>
        <w:tc>
          <w:tcPr>
            <w:tcW w:w="1328" w:type="dxa"/>
            <w:vMerge w:val="restart"/>
            <w:vAlign w:val="center"/>
          </w:tcPr>
          <w:p w14:paraId="52E0AA7F" w14:textId="77777777" w:rsidR="009F477F" w:rsidRDefault="009F477F">
            <w:pPr>
              <w:jc w:val="center"/>
            </w:pPr>
            <w:r>
              <w:t>Class, semester, year, &amp; assessment tool of reported data.</w:t>
            </w:r>
            <w:r>
              <w:rPr>
                <w:rFonts w:cs="Times New Roman (Body CS)"/>
                <w:vertAlign w:val="superscript"/>
              </w:rPr>
              <w:t>1</w:t>
            </w:r>
          </w:p>
        </w:tc>
        <w:tc>
          <w:tcPr>
            <w:tcW w:w="3773" w:type="dxa"/>
            <w:gridSpan w:val="4"/>
          </w:tcPr>
          <w:p w14:paraId="0FF9B6F0" w14:textId="77777777" w:rsidR="009F477F" w:rsidRDefault="009F477F">
            <w:pPr>
              <w:jc w:val="center"/>
            </w:pPr>
            <w:r>
              <w:t>Goals</w:t>
            </w:r>
          </w:p>
          <w:p w14:paraId="79EBBEC5" w14:textId="77777777" w:rsidR="009F477F" w:rsidRDefault="009F477F">
            <w:pPr>
              <w:jc w:val="center"/>
            </w:pPr>
            <w:r>
              <w:t>(Target percentages from Assessment Plan)</w:t>
            </w:r>
          </w:p>
        </w:tc>
        <w:tc>
          <w:tcPr>
            <w:tcW w:w="5064" w:type="dxa"/>
            <w:gridSpan w:val="5"/>
          </w:tcPr>
          <w:p w14:paraId="64028480" w14:textId="77777777" w:rsidR="009F477F" w:rsidRDefault="009F477F">
            <w:pPr>
              <w:jc w:val="center"/>
            </w:pPr>
            <w:r>
              <w:t>Results</w:t>
            </w:r>
          </w:p>
        </w:tc>
      </w:tr>
      <w:tr w:rsidR="009F477F" w14:paraId="102E1D67" w14:textId="77777777" w:rsidTr="008D7A75">
        <w:trPr>
          <w:trHeight w:val="419"/>
        </w:trPr>
        <w:tc>
          <w:tcPr>
            <w:tcW w:w="1435" w:type="dxa"/>
            <w:vMerge/>
            <w:vAlign w:val="center"/>
          </w:tcPr>
          <w:p w14:paraId="15575BE6" w14:textId="77777777" w:rsidR="009F477F" w:rsidRDefault="009F477F">
            <w:pPr>
              <w:jc w:val="center"/>
            </w:pPr>
          </w:p>
        </w:tc>
        <w:tc>
          <w:tcPr>
            <w:tcW w:w="1350" w:type="dxa"/>
            <w:vMerge/>
          </w:tcPr>
          <w:p w14:paraId="536D4E8F" w14:textId="77777777" w:rsidR="009F477F" w:rsidRDefault="009F477F">
            <w:pPr>
              <w:jc w:val="center"/>
            </w:pPr>
          </w:p>
        </w:tc>
        <w:tc>
          <w:tcPr>
            <w:tcW w:w="1328" w:type="dxa"/>
            <w:vMerge/>
            <w:vAlign w:val="center"/>
          </w:tcPr>
          <w:p w14:paraId="236BB325" w14:textId="77777777" w:rsidR="009F477F" w:rsidRDefault="009F477F">
            <w:pPr>
              <w:jc w:val="center"/>
            </w:pPr>
          </w:p>
        </w:tc>
        <w:tc>
          <w:tcPr>
            <w:tcW w:w="2002" w:type="dxa"/>
            <w:gridSpan w:val="2"/>
            <w:vAlign w:val="center"/>
          </w:tcPr>
          <w:p w14:paraId="75C45B32" w14:textId="77777777" w:rsidR="009F477F" w:rsidRDefault="009F477F">
            <w:pPr>
              <w:spacing w:after="0"/>
              <w:jc w:val="center"/>
            </w:pPr>
            <w:r>
              <w:t xml:space="preserve">do not </w:t>
            </w:r>
            <w:r w:rsidRPr="009B2B09">
              <w:t>meet</w:t>
            </w:r>
          </w:p>
        </w:tc>
        <w:tc>
          <w:tcPr>
            <w:tcW w:w="1771" w:type="dxa"/>
            <w:gridSpan w:val="2"/>
            <w:vAlign w:val="center"/>
          </w:tcPr>
          <w:p w14:paraId="08EB7551" w14:textId="77777777" w:rsidR="009F477F" w:rsidRDefault="009F477F">
            <w:pPr>
              <w:spacing w:after="0"/>
              <w:jc w:val="center"/>
            </w:pPr>
            <w:r w:rsidRPr="009B2B09">
              <w:t>meet</w:t>
            </w:r>
          </w:p>
        </w:tc>
        <w:tc>
          <w:tcPr>
            <w:tcW w:w="1109" w:type="dxa"/>
            <w:vMerge w:val="restart"/>
          </w:tcPr>
          <w:p w14:paraId="4C006A7C" w14:textId="77777777" w:rsidR="009F477F" w:rsidRPr="009B2B09" w:rsidRDefault="009F477F">
            <w:pPr>
              <w:spacing w:after="0"/>
              <w:jc w:val="center"/>
            </w:pPr>
            <w:r>
              <w:t>Number of students assessed</w:t>
            </w:r>
            <w:r>
              <w:rPr>
                <w:rFonts w:cs="Times New Roman (Body CS)"/>
                <w:vertAlign w:val="superscript"/>
              </w:rPr>
              <w:t>2</w:t>
            </w:r>
          </w:p>
        </w:tc>
        <w:tc>
          <w:tcPr>
            <w:tcW w:w="2070" w:type="dxa"/>
            <w:gridSpan w:val="2"/>
            <w:vAlign w:val="center"/>
          </w:tcPr>
          <w:p w14:paraId="4701EA84" w14:textId="77777777" w:rsidR="009F477F" w:rsidRPr="0052708B" w:rsidRDefault="009F477F">
            <w:pPr>
              <w:spacing w:after="0"/>
              <w:jc w:val="center"/>
              <w:rPr>
                <w:highlight w:val="yellow"/>
              </w:rPr>
            </w:pPr>
            <w:r w:rsidRPr="009B2B09">
              <w:t>do not meet</w:t>
            </w:r>
          </w:p>
        </w:tc>
        <w:tc>
          <w:tcPr>
            <w:tcW w:w="1885" w:type="dxa"/>
            <w:gridSpan w:val="2"/>
            <w:vAlign w:val="center"/>
          </w:tcPr>
          <w:p w14:paraId="2F8EB121" w14:textId="77777777" w:rsidR="009F477F" w:rsidRPr="0052708B" w:rsidRDefault="009F477F">
            <w:pPr>
              <w:spacing w:after="0"/>
              <w:jc w:val="center"/>
              <w:rPr>
                <w:highlight w:val="yellow"/>
              </w:rPr>
            </w:pPr>
            <w:r w:rsidRPr="009B2B09">
              <w:t>meet</w:t>
            </w:r>
          </w:p>
        </w:tc>
      </w:tr>
      <w:tr w:rsidR="009F477F" w14:paraId="1C43B629" w14:textId="77777777" w:rsidTr="008D7A75">
        <w:trPr>
          <w:trHeight w:val="1562"/>
        </w:trPr>
        <w:tc>
          <w:tcPr>
            <w:tcW w:w="1435" w:type="dxa"/>
            <w:vMerge/>
            <w:vAlign w:val="center"/>
          </w:tcPr>
          <w:p w14:paraId="542AA6CC" w14:textId="77777777" w:rsidR="009F477F" w:rsidRDefault="009F477F">
            <w:pPr>
              <w:jc w:val="center"/>
            </w:pPr>
          </w:p>
        </w:tc>
        <w:tc>
          <w:tcPr>
            <w:tcW w:w="1350" w:type="dxa"/>
            <w:vMerge/>
          </w:tcPr>
          <w:p w14:paraId="034DCAA9" w14:textId="77777777" w:rsidR="009F477F" w:rsidRDefault="009F477F">
            <w:pPr>
              <w:jc w:val="center"/>
            </w:pPr>
          </w:p>
        </w:tc>
        <w:tc>
          <w:tcPr>
            <w:tcW w:w="1328" w:type="dxa"/>
            <w:vMerge/>
            <w:vAlign w:val="center"/>
          </w:tcPr>
          <w:p w14:paraId="5A64741C" w14:textId="77777777" w:rsidR="009F477F" w:rsidRDefault="009F477F">
            <w:pPr>
              <w:jc w:val="center"/>
            </w:pPr>
          </w:p>
        </w:tc>
        <w:tc>
          <w:tcPr>
            <w:tcW w:w="935" w:type="dxa"/>
          </w:tcPr>
          <w:p w14:paraId="5AC73149" w14:textId="77777777" w:rsidR="009F477F" w:rsidRDefault="009F477F">
            <w:pPr>
              <w:jc w:val="center"/>
            </w:pPr>
            <w:r>
              <w:t>do not meet</w:t>
            </w:r>
          </w:p>
        </w:tc>
        <w:tc>
          <w:tcPr>
            <w:tcW w:w="1067" w:type="dxa"/>
          </w:tcPr>
          <w:p w14:paraId="26BAA991" w14:textId="77777777" w:rsidR="009F477F" w:rsidRDefault="009F477F">
            <w:pPr>
              <w:jc w:val="center"/>
            </w:pPr>
            <w:r>
              <w:t>approach</w:t>
            </w:r>
          </w:p>
        </w:tc>
        <w:tc>
          <w:tcPr>
            <w:tcW w:w="810" w:type="dxa"/>
          </w:tcPr>
          <w:p w14:paraId="6207F6AA" w14:textId="77777777" w:rsidR="009F477F" w:rsidRDefault="009F477F">
            <w:pPr>
              <w:jc w:val="center"/>
            </w:pPr>
            <w:r>
              <w:t>meet</w:t>
            </w:r>
          </w:p>
        </w:tc>
        <w:tc>
          <w:tcPr>
            <w:tcW w:w="961" w:type="dxa"/>
          </w:tcPr>
          <w:p w14:paraId="668ED38A" w14:textId="77777777" w:rsidR="009F477F" w:rsidRDefault="009F477F">
            <w:pPr>
              <w:jc w:val="center"/>
            </w:pPr>
            <w:r>
              <w:t>exceed</w:t>
            </w:r>
          </w:p>
        </w:tc>
        <w:tc>
          <w:tcPr>
            <w:tcW w:w="1109" w:type="dxa"/>
            <w:vMerge/>
          </w:tcPr>
          <w:p w14:paraId="105631AC" w14:textId="77777777" w:rsidR="009F477F" w:rsidRDefault="009F477F">
            <w:pPr>
              <w:jc w:val="center"/>
            </w:pPr>
          </w:p>
        </w:tc>
        <w:tc>
          <w:tcPr>
            <w:tcW w:w="990" w:type="dxa"/>
          </w:tcPr>
          <w:p w14:paraId="55BC5379" w14:textId="77777777" w:rsidR="009F477F" w:rsidRDefault="009F477F">
            <w:pPr>
              <w:jc w:val="center"/>
            </w:pPr>
            <w:r>
              <w:t>do not meet</w:t>
            </w:r>
          </w:p>
        </w:tc>
        <w:tc>
          <w:tcPr>
            <w:tcW w:w="1080" w:type="dxa"/>
          </w:tcPr>
          <w:p w14:paraId="34DB2771" w14:textId="77777777" w:rsidR="009F477F" w:rsidRDefault="009F477F">
            <w:pPr>
              <w:jc w:val="center"/>
            </w:pPr>
            <w:r>
              <w:t>approach</w:t>
            </w:r>
          </w:p>
        </w:tc>
        <w:tc>
          <w:tcPr>
            <w:tcW w:w="935" w:type="dxa"/>
          </w:tcPr>
          <w:p w14:paraId="5684F5C3" w14:textId="77777777" w:rsidR="009F477F" w:rsidRDefault="009F477F">
            <w:pPr>
              <w:jc w:val="center"/>
            </w:pPr>
            <w:r>
              <w:t>meet</w:t>
            </w:r>
          </w:p>
        </w:tc>
        <w:tc>
          <w:tcPr>
            <w:tcW w:w="950" w:type="dxa"/>
          </w:tcPr>
          <w:p w14:paraId="45D52044" w14:textId="77777777" w:rsidR="009F477F" w:rsidRDefault="009F477F">
            <w:pPr>
              <w:jc w:val="center"/>
            </w:pPr>
            <w:r>
              <w:t>exceed</w:t>
            </w:r>
          </w:p>
        </w:tc>
      </w:tr>
      <w:tr w:rsidR="009F477F" w14:paraId="556167FF" w14:textId="77777777" w:rsidTr="008D7A75">
        <w:trPr>
          <w:trHeight w:val="475"/>
        </w:trPr>
        <w:tc>
          <w:tcPr>
            <w:tcW w:w="1435" w:type="dxa"/>
          </w:tcPr>
          <w:p w14:paraId="6CAFF41F" w14:textId="73B16363" w:rsidR="009F477F" w:rsidRDefault="009F477F">
            <w:r>
              <w:t xml:space="preserve">PSLO </w:t>
            </w:r>
            <w:r w:rsidR="00BE23F6">
              <w:t>4</w:t>
            </w:r>
            <w:r>
              <w:t xml:space="preserve"> (copy text here)</w:t>
            </w:r>
          </w:p>
        </w:tc>
        <w:tc>
          <w:tcPr>
            <w:tcW w:w="1350" w:type="dxa"/>
          </w:tcPr>
          <w:p w14:paraId="35353010" w14:textId="77777777" w:rsidR="009F477F" w:rsidRDefault="009F477F">
            <w:r>
              <w:t>Place ISLO # here (if applicable)</w:t>
            </w:r>
          </w:p>
        </w:tc>
        <w:tc>
          <w:tcPr>
            <w:tcW w:w="1328" w:type="dxa"/>
          </w:tcPr>
          <w:p w14:paraId="5481B7BE" w14:textId="77777777" w:rsidR="009F477F" w:rsidRDefault="009F477F"/>
        </w:tc>
        <w:tc>
          <w:tcPr>
            <w:tcW w:w="935" w:type="dxa"/>
          </w:tcPr>
          <w:p w14:paraId="0F72DD60" w14:textId="77777777" w:rsidR="009F477F" w:rsidRDefault="009F477F"/>
        </w:tc>
        <w:tc>
          <w:tcPr>
            <w:tcW w:w="1067" w:type="dxa"/>
          </w:tcPr>
          <w:p w14:paraId="44A36E30" w14:textId="77777777" w:rsidR="009F477F" w:rsidRDefault="009F477F"/>
        </w:tc>
        <w:tc>
          <w:tcPr>
            <w:tcW w:w="810" w:type="dxa"/>
          </w:tcPr>
          <w:p w14:paraId="4CC6F7C3" w14:textId="77777777" w:rsidR="009F477F" w:rsidRDefault="009F477F"/>
        </w:tc>
        <w:tc>
          <w:tcPr>
            <w:tcW w:w="961" w:type="dxa"/>
          </w:tcPr>
          <w:p w14:paraId="081BC2E5" w14:textId="77777777" w:rsidR="009F477F" w:rsidRDefault="009F477F"/>
        </w:tc>
        <w:tc>
          <w:tcPr>
            <w:tcW w:w="1109" w:type="dxa"/>
          </w:tcPr>
          <w:p w14:paraId="2C107082" w14:textId="77777777" w:rsidR="009F477F" w:rsidRDefault="009F477F"/>
        </w:tc>
        <w:tc>
          <w:tcPr>
            <w:tcW w:w="990" w:type="dxa"/>
          </w:tcPr>
          <w:p w14:paraId="0DB8F03D" w14:textId="77777777" w:rsidR="009F477F" w:rsidRDefault="009F477F"/>
        </w:tc>
        <w:tc>
          <w:tcPr>
            <w:tcW w:w="1080" w:type="dxa"/>
          </w:tcPr>
          <w:p w14:paraId="0AE512CE" w14:textId="77777777" w:rsidR="009F477F" w:rsidRDefault="009F477F"/>
        </w:tc>
        <w:tc>
          <w:tcPr>
            <w:tcW w:w="935" w:type="dxa"/>
          </w:tcPr>
          <w:p w14:paraId="110F169F" w14:textId="77777777" w:rsidR="009F477F" w:rsidRDefault="009F477F"/>
        </w:tc>
        <w:tc>
          <w:tcPr>
            <w:tcW w:w="950" w:type="dxa"/>
          </w:tcPr>
          <w:p w14:paraId="0AE38491" w14:textId="77777777" w:rsidR="009F477F" w:rsidRDefault="009F477F"/>
        </w:tc>
      </w:tr>
    </w:tbl>
    <w:p w14:paraId="14DF79C1" w14:textId="77777777" w:rsidR="009F477F" w:rsidRPr="000F38E9" w:rsidRDefault="009F477F" w:rsidP="009F477F">
      <w:pPr>
        <w:spacing w:after="0" w:line="240" w:lineRule="auto"/>
        <w:rPr>
          <w:b/>
          <w:bCs/>
          <w:iCs/>
          <w:szCs w:val="24"/>
        </w:rPr>
        <w:sectPr w:rsidR="009F477F" w:rsidRPr="000F38E9" w:rsidSect="00B8587D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C4EABF7" w14:textId="256A7181" w:rsidR="009F477F" w:rsidRPr="00445E8A" w:rsidRDefault="009F477F" w:rsidP="009F477F">
      <w:pPr>
        <w:spacing w:after="0" w:line="240" w:lineRule="auto"/>
        <w:ind w:left="187" w:hanging="187"/>
      </w:pPr>
      <w:r>
        <w:rPr>
          <w:rFonts w:cs="Times New Roman (Body CS)"/>
          <w:vertAlign w:val="superscript"/>
        </w:rPr>
        <w:t>1</w:t>
      </w:r>
      <w:r w:rsidRPr="00445E8A">
        <w:rPr>
          <w:rFonts w:cs="Times New Roman (Body CS)"/>
          <w:vertAlign w:val="superscript"/>
        </w:rPr>
        <w:tab/>
      </w:r>
      <w:r w:rsidRPr="00445E8A">
        <w:t xml:space="preserve">If multiple assessment tools </w:t>
      </w:r>
      <w:r>
        <w:t>were</w:t>
      </w:r>
      <w:r w:rsidRPr="00445E8A">
        <w:t xml:space="preserve"> used for PSLO</w:t>
      </w:r>
      <w:r>
        <w:t xml:space="preserve"> </w:t>
      </w:r>
      <w:r w:rsidR="00BE23F6">
        <w:t>4</w:t>
      </w:r>
      <w:r w:rsidRPr="00445E8A">
        <w:t>, then list each in a separate row.</w:t>
      </w:r>
      <w:r>
        <w:t xml:space="preserve"> Each row must correspond in full to the PSLO </w:t>
      </w:r>
      <w:r w:rsidR="00BE23F6">
        <w:t>4</w:t>
      </w:r>
      <w:r>
        <w:t xml:space="preserve"> row in the Assessment Plan.</w:t>
      </w:r>
    </w:p>
    <w:p w14:paraId="51280E2D" w14:textId="77777777" w:rsidR="009F477F" w:rsidRPr="00445E8A" w:rsidRDefault="009F477F" w:rsidP="009F477F">
      <w:pPr>
        <w:spacing w:before="240" w:after="0" w:line="240" w:lineRule="auto"/>
        <w:ind w:left="180" w:hanging="180"/>
      </w:pPr>
      <w:r>
        <w:rPr>
          <w:rFonts w:cs="Times New Roman (Body CS)"/>
          <w:vertAlign w:val="superscript"/>
        </w:rPr>
        <w:t>2</w:t>
      </w:r>
      <w:r w:rsidRPr="00445E8A">
        <w:rPr>
          <w:rFonts w:cs="Times New Roman (Body CS)"/>
          <w:vertAlign w:val="superscript"/>
        </w:rPr>
        <w:tab/>
      </w:r>
      <w:r>
        <w:t>Only include students that completed the assessment.</w:t>
      </w:r>
    </w:p>
    <w:p w14:paraId="08B4C053" w14:textId="77777777" w:rsidR="009F477F" w:rsidRPr="002D51DA" w:rsidRDefault="009F477F" w:rsidP="009F477F">
      <w:pPr>
        <w:tabs>
          <w:tab w:val="right" w:pos="12960"/>
        </w:tabs>
        <w:spacing w:after="0" w:line="240" w:lineRule="auto"/>
        <w:rPr>
          <w:sz w:val="10"/>
          <w:szCs w:val="10"/>
          <w:u w:val="single"/>
        </w:rPr>
      </w:pPr>
      <w:r w:rsidRPr="002D51DA">
        <w:rPr>
          <w:sz w:val="10"/>
          <w:szCs w:val="10"/>
          <w:u w:val="single"/>
        </w:rPr>
        <w:tab/>
      </w:r>
    </w:p>
    <w:p w14:paraId="1942D9D1" w14:textId="2AB5CA77" w:rsidR="009F477F" w:rsidRDefault="009F477F" w:rsidP="009F477F">
      <w:pPr>
        <w:spacing w:before="240" w:after="0" w:line="240" w:lineRule="auto"/>
        <w:ind w:left="180" w:hanging="180"/>
        <w:rPr>
          <w:b/>
          <w:bCs/>
          <w:iCs/>
          <w:szCs w:val="24"/>
        </w:rPr>
      </w:pPr>
      <w:r w:rsidRPr="00E37113">
        <w:rPr>
          <w:b/>
          <w:bCs/>
          <w:iCs/>
          <w:szCs w:val="24"/>
        </w:rPr>
        <w:t xml:space="preserve">Department Assessment Coordinator or </w:t>
      </w:r>
      <w:r>
        <w:rPr>
          <w:b/>
          <w:bCs/>
          <w:iCs/>
          <w:szCs w:val="24"/>
        </w:rPr>
        <w:t>f</w:t>
      </w:r>
      <w:r w:rsidRPr="00E37113">
        <w:rPr>
          <w:b/>
          <w:bCs/>
          <w:iCs/>
          <w:szCs w:val="24"/>
        </w:rPr>
        <w:t xml:space="preserve">aculty </w:t>
      </w:r>
      <w:r>
        <w:rPr>
          <w:b/>
          <w:bCs/>
          <w:iCs/>
          <w:szCs w:val="24"/>
        </w:rPr>
        <w:t>m</w:t>
      </w:r>
      <w:r w:rsidRPr="00E37113">
        <w:rPr>
          <w:b/>
          <w:bCs/>
          <w:iCs/>
          <w:szCs w:val="24"/>
        </w:rPr>
        <w:t xml:space="preserve">ember </w:t>
      </w:r>
      <w:r w:rsidRPr="00D30D0C">
        <w:rPr>
          <w:b/>
          <w:bCs/>
          <w:iCs/>
          <w:szCs w:val="24"/>
        </w:rPr>
        <w:t xml:space="preserve">completing PSLO </w:t>
      </w:r>
      <w:r w:rsidR="00BE23F6">
        <w:rPr>
          <w:b/>
          <w:bCs/>
          <w:iCs/>
          <w:szCs w:val="24"/>
        </w:rPr>
        <w:t>4</w:t>
      </w:r>
      <w:r w:rsidRPr="00D30D0C">
        <w:rPr>
          <w:b/>
          <w:bCs/>
          <w:iCs/>
          <w:szCs w:val="24"/>
        </w:rPr>
        <w:t xml:space="preserve"> section</w:t>
      </w:r>
      <w:r w:rsidRPr="000B6B06">
        <w:rPr>
          <w:iCs/>
          <w:szCs w:val="24"/>
        </w:rPr>
        <w:t xml:space="preserve">: </w:t>
      </w:r>
    </w:p>
    <w:p w14:paraId="34AADA1A" w14:textId="77777777" w:rsidR="009F477F" w:rsidRDefault="009F477F" w:rsidP="009F477F">
      <w:pPr>
        <w:spacing w:before="480" w:after="0" w:line="240" w:lineRule="auto"/>
        <w:rPr>
          <w:b/>
          <w:bCs/>
          <w:iCs/>
          <w:szCs w:val="24"/>
        </w:rPr>
      </w:pPr>
      <w:r w:rsidRPr="00E37113">
        <w:rPr>
          <w:b/>
          <w:bCs/>
          <w:iCs/>
          <w:szCs w:val="24"/>
        </w:rPr>
        <w:t xml:space="preserve">Date </w:t>
      </w:r>
      <w:r>
        <w:rPr>
          <w:b/>
          <w:bCs/>
          <w:iCs/>
          <w:szCs w:val="24"/>
        </w:rPr>
        <w:t>s</w:t>
      </w:r>
      <w:r w:rsidRPr="00E37113">
        <w:rPr>
          <w:b/>
          <w:bCs/>
          <w:iCs/>
          <w:szCs w:val="24"/>
        </w:rPr>
        <w:t>ubmitted</w:t>
      </w:r>
      <w:r w:rsidRPr="000B6B06">
        <w:rPr>
          <w:iCs/>
          <w:szCs w:val="24"/>
        </w:rPr>
        <w:t xml:space="preserve">: </w:t>
      </w:r>
    </w:p>
    <w:p w14:paraId="197DF39C" w14:textId="32F78FC2" w:rsidR="009F477F" w:rsidRDefault="009F477F" w:rsidP="009F477F">
      <w:pPr>
        <w:spacing w:before="480" w:after="0" w:line="240" w:lineRule="auto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Looking back to PSLO </w:t>
      </w:r>
      <w:r w:rsidR="00BE23F6">
        <w:rPr>
          <w:b/>
          <w:bCs/>
          <w:iCs/>
          <w:szCs w:val="24"/>
        </w:rPr>
        <w:t>3</w:t>
      </w:r>
    </w:p>
    <w:p w14:paraId="0FF76B2F" w14:textId="77777777" w:rsidR="009F477F" w:rsidRDefault="009F477F" w:rsidP="009F477F">
      <w:pPr>
        <w:pStyle w:val="ListParagraph"/>
        <w:numPr>
          <w:ilvl w:val="0"/>
          <w:numId w:val="1"/>
        </w:numPr>
        <w:spacing w:before="120" w:after="0" w:line="240" w:lineRule="auto"/>
        <w:ind w:left="634" w:hanging="274"/>
        <w:contextualSpacing w:val="0"/>
      </w:pPr>
      <w:r>
        <w:t>Did the program implement the recommended changes to improve student learning that are described above? If not, when do they plan to implement them?</w:t>
      </w:r>
    </w:p>
    <w:p w14:paraId="21D7B6CE" w14:textId="77777777" w:rsidR="009F477F" w:rsidRPr="00954B5F" w:rsidRDefault="009F477F" w:rsidP="009F477F">
      <w:pPr>
        <w:pStyle w:val="ListParagraph"/>
        <w:spacing w:before="120" w:after="0" w:line="240" w:lineRule="auto"/>
        <w:ind w:left="634"/>
        <w:contextualSpacing w:val="0"/>
      </w:pPr>
    </w:p>
    <w:p w14:paraId="6B8CB04F" w14:textId="77777777" w:rsidR="009F477F" w:rsidRDefault="009F477F" w:rsidP="009F477F">
      <w:pPr>
        <w:pStyle w:val="ListParagraph"/>
        <w:numPr>
          <w:ilvl w:val="0"/>
          <w:numId w:val="1"/>
        </w:numPr>
        <w:spacing w:before="240" w:after="0" w:line="240" w:lineRule="auto"/>
        <w:ind w:left="634" w:hanging="274"/>
        <w:contextualSpacing w:val="0"/>
      </w:pPr>
      <w:r>
        <w:t>What is the program’s initial perception of how effective these changes are in improving student learning?</w:t>
      </w:r>
    </w:p>
    <w:p w14:paraId="0F54BEBD" w14:textId="77777777" w:rsidR="009F477F" w:rsidRPr="00954B5F" w:rsidRDefault="009F477F" w:rsidP="009F477F">
      <w:pPr>
        <w:pStyle w:val="ListParagraph"/>
        <w:spacing w:before="120" w:after="0" w:line="240" w:lineRule="auto"/>
        <w:ind w:left="634"/>
        <w:contextualSpacing w:val="0"/>
      </w:pPr>
    </w:p>
    <w:p w14:paraId="41260BD6" w14:textId="7C0C1ADA" w:rsidR="009F477F" w:rsidRDefault="009F477F" w:rsidP="009F477F">
      <w:pPr>
        <w:pStyle w:val="ListParagraph"/>
        <w:numPr>
          <w:ilvl w:val="0"/>
          <w:numId w:val="1"/>
        </w:numPr>
        <w:spacing w:before="240" w:after="0" w:line="240" w:lineRule="auto"/>
        <w:ind w:left="634" w:hanging="274"/>
        <w:contextualSpacing w:val="0"/>
      </w:pPr>
      <w:r>
        <w:t xml:space="preserve">Does the program envision changing PSLO </w:t>
      </w:r>
      <w:r w:rsidR="00BE23F6">
        <w:t>3</w:t>
      </w:r>
      <w:r>
        <w:t xml:space="preserve"> for the next assessment cycle? If so, how?</w:t>
      </w:r>
    </w:p>
    <w:p w14:paraId="6BA0ECE7" w14:textId="77777777" w:rsidR="009F477F" w:rsidRDefault="009F477F" w:rsidP="009F477F">
      <w:pPr>
        <w:pStyle w:val="ListParagraph"/>
        <w:spacing w:before="120" w:after="0" w:line="240" w:lineRule="auto"/>
        <w:ind w:left="630"/>
        <w:contextualSpacing w:val="0"/>
      </w:pPr>
    </w:p>
    <w:p w14:paraId="17AD43CB" w14:textId="71942746" w:rsidR="009F477F" w:rsidRPr="004E539C" w:rsidRDefault="009F477F" w:rsidP="009F477F">
      <w:pPr>
        <w:spacing w:before="360" w:after="0" w:line="240" w:lineRule="auto"/>
      </w:pPr>
      <w:r>
        <w:rPr>
          <w:b/>
          <w:bCs/>
        </w:rPr>
        <w:t xml:space="preserve">Deviations from PSLO </w:t>
      </w:r>
      <w:r w:rsidR="000D5F02">
        <w:rPr>
          <w:b/>
          <w:bCs/>
        </w:rPr>
        <w:t>4</w:t>
      </w:r>
      <w:r>
        <w:rPr>
          <w:b/>
          <w:bCs/>
        </w:rPr>
        <w:t xml:space="preserve"> Assessment Plan</w:t>
      </w:r>
    </w:p>
    <w:p w14:paraId="6D0E8F8C" w14:textId="1C91A86D" w:rsidR="009F477F" w:rsidRDefault="009F477F" w:rsidP="009F477F">
      <w:pPr>
        <w:pStyle w:val="ListParagraph"/>
        <w:numPr>
          <w:ilvl w:val="0"/>
          <w:numId w:val="1"/>
        </w:numPr>
        <w:spacing w:before="120" w:after="0" w:line="240" w:lineRule="auto"/>
        <w:ind w:left="634" w:hanging="274"/>
      </w:pPr>
      <w:r w:rsidRPr="005F38D5">
        <w:t xml:space="preserve">Were there any significant deviations from the </w:t>
      </w:r>
      <w:r>
        <w:t>A</w:t>
      </w:r>
      <w:r w:rsidRPr="005F38D5">
        <w:t xml:space="preserve">ssessment </w:t>
      </w:r>
      <w:r>
        <w:t>P</w:t>
      </w:r>
      <w:r w:rsidRPr="005F38D5">
        <w:t xml:space="preserve">lan </w:t>
      </w:r>
      <w:r w:rsidR="00EE3680">
        <w:t xml:space="preserve">that was </w:t>
      </w:r>
      <w:r w:rsidRPr="005F38D5">
        <w:t xml:space="preserve">approved by the Academic Assessment Committee? If so, please </w:t>
      </w:r>
      <w:r>
        <w:t xml:space="preserve">explain what the changes were, </w:t>
      </w:r>
      <w:r w:rsidRPr="005F38D5">
        <w:t>why the</w:t>
      </w:r>
      <w:r>
        <w:t xml:space="preserve">y </w:t>
      </w:r>
      <w:r w:rsidRPr="005F38D5">
        <w:t>were necessary</w:t>
      </w:r>
      <w:r>
        <w:t>,</w:t>
      </w:r>
      <w:r w:rsidRPr="005F38D5">
        <w:t xml:space="preserve"> and how the</w:t>
      </w:r>
      <w:r>
        <w:t>y</w:t>
      </w:r>
      <w:r w:rsidRPr="005F38D5">
        <w:t xml:space="preserve"> may have affected the reported results</w:t>
      </w:r>
      <w:r>
        <w:t>. Also, attach any new rubrics.</w:t>
      </w:r>
    </w:p>
    <w:p w14:paraId="62A5CEAA" w14:textId="77777777" w:rsidR="009F477F" w:rsidRDefault="009F477F" w:rsidP="009F477F">
      <w:pPr>
        <w:pStyle w:val="ListParagraph"/>
        <w:spacing w:before="120" w:after="0" w:line="240" w:lineRule="auto"/>
        <w:ind w:left="634"/>
        <w:contextualSpacing w:val="0"/>
      </w:pPr>
    </w:p>
    <w:p w14:paraId="0DF643AD" w14:textId="77777777" w:rsidR="009F477F" w:rsidRPr="004E539C" w:rsidRDefault="009F477F" w:rsidP="009F477F">
      <w:pPr>
        <w:spacing w:before="360" w:after="0" w:line="240" w:lineRule="auto"/>
      </w:pPr>
      <w:r>
        <w:rPr>
          <w:b/>
          <w:bCs/>
        </w:rPr>
        <w:t xml:space="preserve">Effectiveness of assessment </w:t>
      </w:r>
      <w:r w:rsidRPr="0013185A">
        <w:rPr>
          <w:b/>
          <w:bCs/>
        </w:rPr>
        <w:t>methods</w:t>
      </w:r>
      <w:r w:rsidRPr="0013185A">
        <w:t xml:space="preserve"> </w:t>
      </w:r>
      <w:r w:rsidRPr="005C6BD1">
        <w:rPr>
          <w:color w:val="929292"/>
          <w:sz w:val="21"/>
          <w:szCs w:val="21"/>
        </w:rPr>
        <w:t>[Middle States S5.5]</w:t>
      </w:r>
    </w:p>
    <w:p w14:paraId="3B8EF740" w14:textId="12D848F3" w:rsidR="009F477F" w:rsidRPr="00753105" w:rsidRDefault="009F477F" w:rsidP="009F477F">
      <w:pPr>
        <w:pStyle w:val="ListParagraph"/>
        <w:numPr>
          <w:ilvl w:val="0"/>
          <w:numId w:val="1"/>
        </w:numPr>
        <w:spacing w:before="120" w:after="0" w:line="240" w:lineRule="auto"/>
        <w:ind w:left="634" w:hanging="274"/>
        <w:contextualSpacing w:val="0"/>
      </w:pPr>
      <w:r w:rsidRPr="004028AB">
        <w:t xml:space="preserve">Did </w:t>
      </w:r>
      <w:r>
        <w:t>faculty</w:t>
      </w:r>
      <w:r w:rsidRPr="004028AB">
        <w:t xml:space="preserve"> find the assessment</w:t>
      </w:r>
      <w:r>
        <w:t>(s)</w:t>
      </w:r>
      <w:r w:rsidRPr="004028AB">
        <w:t xml:space="preserve"> effectively captured how students were performing </w:t>
      </w:r>
      <w:r w:rsidRPr="00753105">
        <w:t xml:space="preserve">in PSLO </w:t>
      </w:r>
      <w:r w:rsidR="000D5F02">
        <w:t>4</w:t>
      </w:r>
      <w:r w:rsidRPr="00753105">
        <w:t>?</w:t>
      </w:r>
    </w:p>
    <w:p w14:paraId="76B01CF3" w14:textId="77777777" w:rsidR="009F477F" w:rsidRDefault="009F477F" w:rsidP="009F477F">
      <w:pPr>
        <w:pStyle w:val="ListParagraph"/>
        <w:spacing w:before="120" w:after="0" w:line="240" w:lineRule="auto"/>
        <w:ind w:left="634"/>
        <w:contextualSpacing w:val="0"/>
      </w:pPr>
    </w:p>
    <w:p w14:paraId="5D539A26" w14:textId="77777777" w:rsidR="009F477F" w:rsidRDefault="009F477F" w:rsidP="009F477F">
      <w:pPr>
        <w:pStyle w:val="ListParagraph"/>
        <w:numPr>
          <w:ilvl w:val="0"/>
          <w:numId w:val="1"/>
        </w:numPr>
        <w:spacing w:before="240" w:after="0" w:line="240" w:lineRule="auto"/>
        <w:ind w:left="634" w:hanging="274"/>
        <w:contextualSpacing w:val="0"/>
      </w:pPr>
      <w:r w:rsidRPr="004028AB">
        <w:t>What changes to the assessment</w:t>
      </w:r>
      <w:r>
        <w:t>(s)</w:t>
      </w:r>
      <w:r w:rsidRPr="004028AB">
        <w:t xml:space="preserve"> will be made</w:t>
      </w:r>
      <w:r>
        <w:t>, if any?</w:t>
      </w:r>
    </w:p>
    <w:p w14:paraId="6B4D9804" w14:textId="77777777" w:rsidR="009F477F" w:rsidRDefault="009F477F" w:rsidP="009F477F">
      <w:pPr>
        <w:pStyle w:val="ListParagraph"/>
        <w:spacing w:before="120" w:after="0" w:line="240" w:lineRule="auto"/>
        <w:ind w:left="634"/>
        <w:contextualSpacing w:val="0"/>
      </w:pPr>
    </w:p>
    <w:p w14:paraId="1ACDC718" w14:textId="77777777" w:rsidR="009F477F" w:rsidRDefault="009F477F" w:rsidP="009F477F">
      <w:pPr>
        <w:pStyle w:val="ListParagraph"/>
        <w:numPr>
          <w:ilvl w:val="0"/>
          <w:numId w:val="1"/>
        </w:numPr>
        <w:spacing w:before="240" w:after="0" w:line="240" w:lineRule="auto"/>
        <w:ind w:left="634" w:hanging="274"/>
        <w:contextualSpacing w:val="0"/>
      </w:pPr>
      <w:r>
        <w:t xml:space="preserve">If applicable, </w:t>
      </w:r>
      <w:proofErr w:type="gramStart"/>
      <w:r>
        <w:t>h</w:t>
      </w:r>
      <w:r w:rsidRPr="004028AB">
        <w:t>ow</w:t>
      </w:r>
      <w:proofErr w:type="gramEnd"/>
      <w:r>
        <w:t xml:space="preserve"> and </w:t>
      </w:r>
      <w:r w:rsidRPr="004028AB">
        <w:t>when will the</w:t>
      </w:r>
      <w:r>
        <w:t>se changes</w:t>
      </w:r>
      <w:r w:rsidRPr="004028AB">
        <w:t xml:space="preserve"> be implemented</w:t>
      </w:r>
      <w:r>
        <w:t>?</w:t>
      </w:r>
    </w:p>
    <w:p w14:paraId="635B9E16" w14:textId="77777777" w:rsidR="009F477F" w:rsidRDefault="009F477F" w:rsidP="009F477F">
      <w:pPr>
        <w:pStyle w:val="ListParagraph"/>
        <w:spacing w:before="120" w:after="0" w:line="240" w:lineRule="auto"/>
        <w:ind w:left="634"/>
        <w:contextualSpacing w:val="0"/>
      </w:pPr>
    </w:p>
    <w:p w14:paraId="4CCC9EF0" w14:textId="77777777" w:rsidR="009F477F" w:rsidRPr="00615052" w:rsidRDefault="009F477F" w:rsidP="009F477F">
      <w:pPr>
        <w:spacing w:before="360" w:after="0" w:line="240" w:lineRule="auto"/>
        <w:rPr>
          <w:color w:val="0070C0"/>
        </w:rPr>
      </w:pPr>
      <w:r>
        <w:rPr>
          <w:b/>
          <w:bCs/>
        </w:rPr>
        <w:t xml:space="preserve">Sharing assessment </w:t>
      </w:r>
      <w:r w:rsidRPr="0013185A">
        <w:rPr>
          <w:b/>
          <w:bCs/>
        </w:rPr>
        <w:t>results</w:t>
      </w:r>
      <w:r>
        <w:rPr>
          <w:b/>
          <w:bCs/>
        </w:rPr>
        <w:t xml:space="preserve"> and decision-making</w:t>
      </w:r>
      <w:r w:rsidRPr="0013185A">
        <w:t xml:space="preserve"> </w:t>
      </w:r>
      <w:r w:rsidRPr="005C6BD1">
        <w:rPr>
          <w:color w:val="929292"/>
          <w:sz w:val="21"/>
          <w:szCs w:val="21"/>
        </w:rPr>
        <w:t>[Middle States S5.2c]</w:t>
      </w:r>
    </w:p>
    <w:p w14:paraId="60FA3B12" w14:textId="77777777" w:rsidR="009F477F" w:rsidRDefault="009F477F" w:rsidP="009F477F">
      <w:pPr>
        <w:pStyle w:val="ListParagraph"/>
        <w:numPr>
          <w:ilvl w:val="0"/>
          <w:numId w:val="1"/>
        </w:numPr>
        <w:spacing w:before="120" w:after="0" w:line="240" w:lineRule="auto"/>
        <w:ind w:left="634" w:hanging="274"/>
        <w:contextualSpacing w:val="0"/>
      </w:pPr>
      <w:r w:rsidRPr="00B2484D">
        <w:t>When</w:t>
      </w:r>
      <w:r>
        <w:t xml:space="preserve"> and h</w:t>
      </w:r>
      <w:r w:rsidRPr="00B2484D">
        <w:t>ow were the assessment results shared with faculty</w:t>
      </w:r>
      <w:r>
        <w:t xml:space="preserve">? </w:t>
      </w:r>
    </w:p>
    <w:p w14:paraId="7AB9123A" w14:textId="77777777" w:rsidR="009F477F" w:rsidRDefault="009F477F" w:rsidP="009F477F">
      <w:pPr>
        <w:pStyle w:val="ListParagraph"/>
        <w:spacing w:before="120" w:after="0" w:line="240" w:lineRule="auto"/>
        <w:ind w:left="630"/>
        <w:contextualSpacing w:val="0"/>
      </w:pPr>
    </w:p>
    <w:p w14:paraId="28FD4278" w14:textId="77777777" w:rsidR="009F477F" w:rsidRDefault="009F477F" w:rsidP="009F477F">
      <w:pPr>
        <w:pStyle w:val="ListParagraph"/>
        <w:numPr>
          <w:ilvl w:val="0"/>
          <w:numId w:val="1"/>
        </w:numPr>
        <w:spacing w:before="240" w:after="0" w:line="240" w:lineRule="auto"/>
        <w:ind w:left="634" w:hanging="274"/>
        <w:contextualSpacing w:val="0"/>
      </w:pPr>
      <w:r w:rsidRPr="00B2484D">
        <w:t>How were</w:t>
      </w:r>
      <w:r>
        <w:t xml:space="preserve"> </w:t>
      </w:r>
      <w:r w:rsidRPr="00B2484D">
        <w:t>faculty actively engaged in the analysis and decision-making process</w:t>
      </w:r>
      <w:r>
        <w:t xml:space="preserve"> to improve student learning (as described below)?</w:t>
      </w:r>
    </w:p>
    <w:p w14:paraId="16EBB1C4" w14:textId="77777777" w:rsidR="009F477F" w:rsidRDefault="009F477F" w:rsidP="009F477F">
      <w:pPr>
        <w:pStyle w:val="ListParagraph"/>
        <w:spacing w:before="120" w:after="0" w:line="240" w:lineRule="auto"/>
        <w:ind w:left="630"/>
        <w:contextualSpacing w:val="0"/>
      </w:pPr>
    </w:p>
    <w:p w14:paraId="6B0F5A35" w14:textId="77777777" w:rsidR="009F477F" w:rsidRPr="00615052" w:rsidRDefault="009F477F" w:rsidP="009F477F">
      <w:pPr>
        <w:spacing w:before="360" w:after="0" w:line="240" w:lineRule="auto"/>
        <w:rPr>
          <w:color w:val="0070C0"/>
        </w:rPr>
      </w:pPr>
      <w:r w:rsidRPr="00DE56F5">
        <w:rPr>
          <w:b/>
          <w:bCs/>
        </w:rPr>
        <w:t>Recommendations for improving student learning</w:t>
      </w:r>
      <w:r w:rsidRPr="00DE56F5">
        <w:t xml:space="preserve"> </w:t>
      </w:r>
      <w:r w:rsidRPr="005C6BD1">
        <w:rPr>
          <w:color w:val="929292"/>
          <w:sz w:val="21"/>
          <w:szCs w:val="21"/>
        </w:rPr>
        <w:t>[Middle States S5.3]</w:t>
      </w:r>
    </w:p>
    <w:p w14:paraId="47049153" w14:textId="77777777" w:rsidR="009F477F" w:rsidRDefault="009F477F" w:rsidP="009F477F">
      <w:pPr>
        <w:pStyle w:val="ListParagraph"/>
        <w:numPr>
          <w:ilvl w:val="0"/>
          <w:numId w:val="1"/>
        </w:numPr>
        <w:spacing w:before="120" w:after="0" w:line="240" w:lineRule="auto"/>
        <w:ind w:left="630" w:hanging="274"/>
        <w:contextualSpacing w:val="0"/>
      </w:pPr>
      <w:r w:rsidRPr="004E539C">
        <w:lastRenderedPageBreak/>
        <w:t xml:space="preserve">Based on the assessment results, what </w:t>
      </w:r>
      <w:r>
        <w:t xml:space="preserve">interventions or </w:t>
      </w:r>
      <w:r w:rsidRPr="004E539C">
        <w:t xml:space="preserve">changes to teaching and/or </w:t>
      </w:r>
      <w:r>
        <w:t xml:space="preserve">the </w:t>
      </w:r>
      <w:r w:rsidRPr="004E539C">
        <w:t xml:space="preserve">curriculum </w:t>
      </w:r>
      <w:r>
        <w:t>will</w:t>
      </w:r>
      <w:r w:rsidRPr="004E539C">
        <w:t xml:space="preserve"> be made to improve student learning</w:t>
      </w:r>
      <w:r>
        <w:t>?</w:t>
      </w:r>
    </w:p>
    <w:p w14:paraId="1547F08D" w14:textId="77777777" w:rsidR="009F477F" w:rsidRDefault="009F477F" w:rsidP="009F477F">
      <w:pPr>
        <w:pStyle w:val="ListParagraph"/>
        <w:spacing w:before="120" w:after="0" w:line="240" w:lineRule="auto"/>
        <w:ind w:left="630"/>
        <w:contextualSpacing w:val="0"/>
      </w:pPr>
    </w:p>
    <w:p w14:paraId="03E40B12" w14:textId="03884FF5" w:rsidR="009F477F" w:rsidRDefault="00745FB9" w:rsidP="009F477F">
      <w:pPr>
        <w:pStyle w:val="ListParagraph"/>
        <w:numPr>
          <w:ilvl w:val="0"/>
          <w:numId w:val="1"/>
        </w:numPr>
        <w:spacing w:before="240" w:after="0" w:line="240" w:lineRule="auto"/>
        <w:ind w:left="634" w:hanging="274"/>
        <w:contextualSpacing w:val="0"/>
      </w:pPr>
      <w:r>
        <w:t>When will these changes be implemented</w:t>
      </w:r>
      <w:r w:rsidR="009F477F">
        <w:t>?</w:t>
      </w:r>
    </w:p>
    <w:p w14:paraId="4D12A14C" w14:textId="77777777" w:rsidR="00EB54F6" w:rsidRDefault="00EB54F6" w:rsidP="00096B9F">
      <w:pPr>
        <w:pStyle w:val="ListParagraph"/>
        <w:spacing w:before="120" w:after="0" w:line="240" w:lineRule="auto"/>
        <w:ind w:left="634"/>
        <w:contextualSpacing w:val="0"/>
      </w:pPr>
    </w:p>
    <w:sectPr w:rsidR="00EB54F6" w:rsidSect="008732B9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8410" w14:textId="77777777" w:rsidR="00F611EB" w:rsidRDefault="00F611EB" w:rsidP="00386BCC">
      <w:pPr>
        <w:spacing w:after="0" w:line="240" w:lineRule="auto"/>
      </w:pPr>
      <w:r>
        <w:separator/>
      </w:r>
    </w:p>
  </w:endnote>
  <w:endnote w:type="continuationSeparator" w:id="0">
    <w:p w14:paraId="6A563F44" w14:textId="77777777" w:rsidR="00F611EB" w:rsidRDefault="00F611EB" w:rsidP="00386BCC">
      <w:pPr>
        <w:spacing w:after="0" w:line="240" w:lineRule="auto"/>
      </w:pPr>
      <w:r>
        <w:continuationSeparator/>
      </w:r>
    </w:p>
  </w:endnote>
  <w:endnote w:type="continuationNotice" w:id="1">
    <w:p w14:paraId="0B366827" w14:textId="77777777" w:rsidR="00F611EB" w:rsidRDefault="00F611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rial (Body CS)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7BAA" w14:textId="3336E680" w:rsidR="00800CD2" w:rsidRDefault="00800CD2" w:rsidP="007E60D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60DA71A" w14:textId="77777777" w:rsidR="00800CD2" w:rsidRDefault="00800CD2" w:rsidP="00800C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11871027"/>
      <w:docPartObj>
        <w:docPartGallery w:val="Page Numbers (Bottom of Page)"/>
        <w:docPartUnique/>
      </w:docPartObj>
    </w:sdtPr>
    <w:sdtContent>
      <w:p w14:paraId="4B8A228E" w14:textId="17BF5C67" w:rsidR="00800CD2" w:rsidRDefault="00800CD2" w:rsidP="007E60D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943DD35" w14:textId="77777777" w:rsidR="00800CD2" w:rsidRDefault="00800CD2" w:rsidP="00800C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A9387" w14:textId="77777777" w:rsidR="00F611EB" w:rsidRDefault="00F611EB" w:rsidP="00386BCC">
      <w:pPr>
        <w:spacing w:after="0" w:line="240" w:lineRule="auto"/>
      </w:pPr>
      <w:r>
        <w:separator/>
      </w:r>
    </w:p>
  </w:footnote>
  <w:footnote w:type="continuationSeparator" w:id="0">
    <w:p w14:paraId="23B2704F" w14:textId="77777777" w:rsidR="00F611EB" w:rsidRDefault="00F611EB" w:rsidP="00386BCC">
      <w:pPr>
        <w:spacing w:after="0" w:line="240" w:lineRule="auto"/>
      </w:pPr>
      <w:r>
        <w:continuationSeparator/>
      </w:r>
    </w:p>
  </w:footnote>
  <w:footnote w:type="continuationNotice" w:id="1">
    <w:p w14:paraId="6C04395A" w14:textId="77777777" w:rsidR="00F611EB" w:rsidRDefault="00F611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FA60" w14:textId="77777777" w:rsidR="0063156F" w:rsidRDefault="00580FB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20C813F4" wp14:editId="3283F55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50D34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EE0017" w14:textId="4A2C6D34" w:rsidR="0063156F" w:rsidRPr="0087055B" w:rsidRDefault="0049767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caps/>
                                <w:color w:val="000000" w:themeColor="text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80FB8" w:rsidRPr="0087055B">
                                <w:rPr>
                                  <w:caps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86BCC" w:rsidRPr="0087055B">
                            <w:rPr>
                              <w:caps/>
                              <w:color w:val="000000" w:themeColor="text1"/>
                            </w:rPr>
                            <w:t xml:space="preserve">Assessment </w:t>
                          </w:r>
                          <w:r w:rsidR="0087055B" w:rsidRPr="0087055B">
                            <w:rPr>
                              <w:caps/>
                              <w:color w:val="000000" w:themeColor="text1"/>
                            </w:rPr>
                            <w:t>Report</w:t>
                          </w:r>
                          <w:r w:rsidR="0060667E">
                            <w:rPr>
                              <w:caps/>
                              <w:color w:val="000000" w:themeColor="text1"/>
                            </w:rPr>
                            <w:t xml:space="preserve">: </w:t>
                          </w:r>
                          <w:r w:rsidR="0060667E" w:rsidRPr="007A5772">
                            <w:rPr>
                              <w:rFonts w:cs="Arial (Body CS)"/>
                              <w:color w:val="000000" w:themeColor="text1"/>
                            </w:rPr>
                            <w:t>Year</w:t>
                          </w:r>
                          <w:r w:rsidR="0060667E">
                            <w:rPr>
                              <w:caps/>
                              <w:color w:val="000000" w:themeColor="text1"/>
                            </w:rPr>
                            <w:t xml:space="preserve">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0C813F4" id="Rectangle 197" o:spid="_x0000_s1026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" o:allowoverlap="f" fillcolor="#50d340" stroked="f" strokeweight="1pt">
              <v:textbox style="mso-fit-shape-to-text:t">
                <w:txbxContent>
                  <w:p w14:paraId="51EE0017" w14:textId="4A2C6D34" w:rsidR="0063156F" w:rsidRPr="0087055B" w:rsidRDefault="0049767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000000" w:themeColor="text1"/>
                      </w:rPr>
                    </w:pPr>
                    <w:sdt>
                      <w:sdtPr>
                        <w:rPr>
                          <w:caps/>
                          <w:color w:val="000000" w:themeColor="text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580FB8" w:rsidRPr="0087055B">
                          <w:rPr>
                            <w:caps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86BCC" w:rsidRPr="0087055B">
                      <w:rPr>
                        <w:caps/>
                        <w:color w:val="000000" w:themeColor="text1"/>
                      </w:rPr>
                      <w:t xml:space="preserve">Assessment </w:t>
                    </w:r>
                    <w:r w:rsidR="0087055B" w:rsidRPr="0087055B">
                      <w:rPr>
                        <w:caps/>
                        <w:color w:val="000000" w:themeColor="text1"/>
                      </w:rPr>
                      <w:t>Report</w:t>
                    </w:r>
                    <w:r w:rsidR="0060667E">
                      <w:rPr>
                        <w:caps/>
                        <w:color w:val="000000" w:themeColor="text1"/>
                      </w:rPr>
                      <w:t xml:space="preserve">: </w:t>
                    </w:r>
                    <w:r w:rsidR="0060667E" w:rsidRPr="007A5772">
                      <w:rPr>
                        <w:rFonts w:cs="Arial (Body CS)"/>
                        <w:color w:val="000000" w:themeColor="text1"/>
                      </w:rPr>
                      <w:t>Year</w:t>
                    </w:r>
                    <w:r w:rsidR="0060667E">
                      <w:rPr>
                        <w:caps/>
                        <w:color w:val="000000" w:themeColor="text1"/>
                      </w:rPr>
                      <w:t xml:space="preserve"> 1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1728" w14:textId="77777777" w:rsidR="0014472D" w:rsidRDefault="0014472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1" behindDoc="1" locked="0" layoutInCell="1" allowOverlap="0" wp14:anchorId="1AACED21" wp14:editId="7711BFC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4445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50D34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D0367D" w14:textId="4911E8EA" w:rsidR="0014472D" w:rsidRPr="0087055B" w:rsidRDefault="0049767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caps/>
                                <w:color w:val="000000" w:themeColor="text1"/>
                              </w:rPr>
                              <w:alias w:val="Title"/>
                              <w:tag w:val=""/>
                              <w:id w:val="-111728677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4472D" w:rsidRPr="0087055B">
                                <w:rPr>
                                  <w:caps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14472D" w:rsidRPr="0087055B">
                            <w:rPr>
                              <w:caps/>
                              <w:color w:val="000000" w:themeColor="text1"/>
                            </w:rPr>
                            <w:t>Assessment Report</w:t>
                          </w:r>
                          <w:r w:rsidR="002E0DC3">
                            <w:rPr>
                              <w:caps/>
                              <w:color w:val="000000" w:themeColor="text1"/>
                            </w:rPr>
                            <w:t xml:space="preserve">: </w:t>
                          </w:r>
                          <w:r w:rsidR="002E0DC3" w:rsidRPr="00911068">
                            <w:rPr>
                              <w:rFonts w:cs="Arial (Body CS)"/>
                              <w:color w:val="000000" w:themeColor="text1"/>
                            </w:rPr>
                            <w:t>Year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AACED21" id="Rectangle 3" o:spid="_x0000_s1027" style="position:absolute;margin-left:0;margin-top:0;width:468.5pt;height:21.3pt;z-index:-251658239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" o:allowoverlap="f" fillcolor="#50d340" stroked="f" strokeweight="1pt">
              <v:textbox style="mso-fit-shape-to-text:t">
                <w:txbxContent>
                  <w:p w14:paraId="2ED0367D" w14:textId="4911E8EA" w:rsidR="0014472D" w:rsidRPr="0087055B" w:rsidRDefault="0049767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000000" w:themeColor="text1"/>
                      </w:rPr>
                    </w:pPr>
                    <w:sdt>
                      <w:sdtPr>
                        <w:rPr>
                          <w:caps/>
                          <w:color w:val="000000" w:themeColor="text1"/>
                        </w:rPr>
                        <w:alias w:val="Title"/>
                        <w:tag w:val=""/>
                        <w:id w:val="-1117286776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4472D" w:rsidRPr="0087055B">
                          <w:rPr>
                            <w:caps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14472D" w:rsidRPr="0087055B">
                      <w:rPr>
                        <w:caps/>
                        <w:color w:val="000000" w:themeColor="text1"/>
                      </w:rPr>
                      <w:t>Assessment Report</w:t>
                    </w:r>
                    <w:r w:rsidR="002E0DC3">
                      <w:rPr>
                        <w:caps/>
                        <w:color w:val="000000" w:themeColor="text1"/>
                      </w:rPr>
                      <w:t xml:space="preserve">: </w:t>
                    </w:r>
                    <w:r w:rsidR="002E0DC3" w:rsidRPr="00911068">
                      <w:rPr>
                        <w:rFonts w:cs="Arial (Body CS)"/>
                        <w:color w:val="000000" w:themeColor="text1"/>
                      </w:rPr>
                      <w:t>Year 1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86DF" w14:textId="77777777" w:rsidR="003C3635" w:rsidRDefault="003C363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2" behindDoc="1" locked="0" layoutInCell="1" allowOverlap="0" wp14:anchorId="0CA3D51C" wp14:editId="04333A3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4445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50D34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8D92D2" w14:textId="6F70E95B" w:rsidR="003C3635" w:rsidRPr="0087055B" w:rsidRDefault="0049767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caps/>
                                <w:color w:val="000000" w:themeColor="text1"/>
                              </w:rPr>
                              <w:alias w:val="Title"/>
                              <w:tag w:val=""/>
                              <w:id w:val="-1554535878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C3635" w:rsidRPr="0087055B">
                                <w:rPr>
                                  <w:caps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C3635" w:rsidRPr="0087055B">
                            <w:rPr>
                              <w:caps/>
                              <w:color w:val="000000" w:themeColor="text1"/>
                            </w:rPr>
                            <w:t>Assessment Report</w:t>
                          </w:r>
                          <w:r w:rsidR="003C3635">
                            <w:rPr>
                              <w:caps/>
                              <w:color w:val="000000" w:themeColor="text1"/>
                            </w:rPr>
                            <w:t xml:space="preserve">: </w:t>
                          </w:r>
                          <w:r w:rsidR="003C3635" w:rsidRPr="00911068">
                            <w:rPr>
                              <w:rFonts w:cs="Arial (Body CS)"/>
                              <w:color w:val="000000" w:themeColor="text1"/>
                            </w:rPr>
                            <w:t xml:space="preserve">Year </w:t>
                          </w:r>
                          <w:r w:rsidR="003C3635">
                            <w:rPr>
                              <w:rFonts w:cs="Arial (Body CS)"/>
                              <w:color w:val="000000" w:themeColor="text1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CA3D51C" id="Rectangle 1" o:spid="_x0000_s1028" style="position:absolute;margin-left:0;margin-top:0;width:468.5pt;height:21.3pt;z-index:-25165823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" o:allowoverlap="f" fillcolor="#50d340" stroked="f" strokeweight="1pt">
              <v:textbox style="mso-fit-shape-to-text:t">
                <w:txbxContent>
                  <w:p w14:paraId="6F8D92D2" w14:textId="6F70E95B" w:rsidR="003C3635" w:rsidRPr="0087055B" w:rsidRDefault="0049767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000000" w:themeColor="text1"/>
                      </w:rPr>
                    </w:pPr>
                    <w:sdt>
                      <w:sdtPr>
                        <w:rPr>
                          <w:caps/>
                          <w:color w:val="000000" w:themeColor="text1"/>
                        </w:rPr>
                        <w:alias w:val="Title"/>
                        <w:tag w:val=""/>
                        <w:id w:val="-1554535878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C3635" w:rsidRPr="0087055B">
                          <w:rPr>
                            <w:caps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C3635" w:rsidRPr="0087055B">
                      <w:rPr>
                        <w:caps/>
                        <w:color w:val="000000" w:themeColor="text1"/>
                      </w:rPr>
                      <w:t>Assessment Report</w:t>
                    </w:r>
                    <w:r w:rsidR="003C3635">
                      <w:rPr>
                        <w:caps/>
                        <w:color w:val="000000" w:themeColor="text1"/>
                      </w:rPr>
                      <w:t xml:space="preserve">: </w:t>
                    </w:r>
                    <w:r w:rsidR="003C3635" w:rsidRPr="00911068">
                      <w:rPr>
                        <w:rFonts w:cs="Arial (Body CS)"/>
                        <w:color w:val="000000" w:themeColor="text1"/>
                      </w:rPr>
                      <w:t xml:space="preserve">Year </w:t>
                    </w:r>
                    <w:r w:rsidR="003C3635">
                      <w:rPr>
                        <w:rFonts w:cs="Arial (Body CS)"/>
                        <w:color w:val="000000" w:themeColor="text1"/>
                      </w:rPr>
                      <w:t>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C9A1" w14:textId="77777777" w:rsidR="00451FFC" w:rsidRDefault="00451FF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3" behindDoc="1" locked="0" layoutInCell="1" allowOverlap="0" wp14:anchorId="13CDFB1A" wp14:editId="6026CB9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4445"/>
              <wp:wrapSquare wrapText="bothSides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50D34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6F81C2" w14:textId="360D0FC2" w:rsidR="00451FFC" w:rsidRPr="0087055B" w:rsidRDefault="0049767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caps/>
                                <w:color w:val="000000" w:themeColor="text1"/>
                              </w:rPr>
                              <w:alias w:val="Title"/>
                              <w:tag w:val=""/>
                              <w:id w:val="93224443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51FFC" w:rsidRPr="0087055B">
                                <w:rPr>
                                  <w:caps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451FFC" w:rsidRPr="0087055B">
                            <w:rPr>
                              <w:caps/>
                              <w:color w:val="000000" w:themeColor="text1"/>
                            </w:rPr>
                            <w:t>Assessment Report</w:t>
                          </w:r>
                          <w:r w:rsidR="00451FFC">
                            <w:rPr>
                              <w:caps/>
                              <w:color w:val="000000" w:themeColor="text1"/>
                            </w:rPr>
                            <w:t xml:space="preserve">: </w:t>
                          </w:r>
                          <w:r w:rsidR="00451FFC" w:rsidRPr="00911068">
                            <w:rPr>
                              <w:rFonts w:cs="Arial (Body CS)"/>
                              <w:color w:val="000000" w:themeColor="text1"/>
                            </w:rPr>
                            <w:t xml:space="preserve">Year </w:t>
                          </w:r>
                          <w:r w:rsidR="00451FFC">
                            <w:rPr>
                              <w:rFonts w:cs="Arial (Body CS)"/>
                              <w:color w:val="000000" w:themeColor="text1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3CDFB1A" id="Rectangle 5" o:spid="_x0000_s1029" style="position:absolute;margin-left:0;margin-top:0;width:468.5pt;height:21.3pt;z-index:-251658237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" o:allowoverlap="f" fillcolor="#50d340" stroked="f" strokeweight="1pt">
              <v:textbox style="mso-fit-shape-to-text:t">
                <w:txbxContent>
                  <w:p w14:paraId="1F6F81C2" w14:textId="360D0FC2" w:rsidR="00451FFC" w:rsidRPr="0087055B" w:rsidRDefault="0049767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000000" w:themeColor="text1"/>
                      </w:rPr>
                    </w:pPr>
                    <w:sdt>
                      <w:sdtPr>
                        <w:rPr>
                          <w:caps/>
                          <w:color w:val="000000" w:themeColor="text1"/>
                        </w:rPr>
                        <w:alias w:val="Title"/>
                        <w:tag w:val=""/>
                        <w:id w:val="93224443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451FFC" w:rsidRPr="0087055B">
                          <w:rPr>
                            <w:caps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451FFC" w:rsidRPr="0087055B">
                      <w:rPr>
                        <w:caps/>
                        <w:color w:val="000000" w:themeColor="text1"/>
                      </w:rPr>
                      <w:t>Assessment Report</w:t>
                    </w:r>
                    <w:r w:rsidR="00451FFC">
                      <w:rPr>
                        <w:caps/>
                        <w:color w:val="000000" w:themeColor="text1"/>
                      </w:rPr>
                      <w:t xml:space="preserve">: </w:t>
                    </w:r>
                    <w:r w:rsidR="00451FFC" w:rsidRPr="00911068">
                      <w:rPr>
                        <w:rFonts w:cs="Arial (Body CS)"/>
                        <w:color w:val="000000" w:themeColor="text1"/>
                      </w:rPr>
                      <w:t xml:space="preserve">Year </w:t>
                    </w:r>
                    <w:r w:rsidR="00451FFC">
                      <w:rPr>
                        <w:rFonts w:cs="Arial (Body CS)"/>
                        <w:color w:val="000000" w:themeColor="text1"/>
                      </w:rPr>
                      <w:t>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5F29" w14:textId="77777777" w:rsidR="00451FFC" w:rsidRDefault="00451FF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4" behindDoc="1" locked="0" layoutInCell="1" allowOverlap="0" wp14:anchorId="4B5D5412" wp14:editId="566F05D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4445"/>
              <wp:wrapSquare wrapText="bothSides"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50D34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ADFAE4" w14:textId="1C1CDF99" w:rsidR="00451FFC" w:rsidRPr="0087055B" w:rsidRDefault="0049767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caps/>
                                <w:color w:val="000000" w:themeColor="text1"/>
                              </w:rPr>
                              <w:alias w:val="Title"/>
                              <w:tag w:val=""/>
                              <w:id w:val="66504926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51FFC" w:rsidRPr="0087055B">
                                <w:rPr>
                                  <w:caps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451FFC" w:rsidRPr="0087055B">
                            <w:rPr>
                              <w:caps/>
                              <w:color w:val="000000" w:themeColor="text1"/>
                            </w:rPr>
                            <w:t>Assessment Report</w:t>
                          </w:r>
                          <w:r w:rsidR="00451FFC">
                            <w:rPr>
                              <w:caps/>
                              <w:color w:val="000000" w:themeColor="text1"/>
                            </w:rPr>
                            <w:t xml:space="preserve">: </w:t>
                          </w:r>
                          <w:r w:rsidR="00451FFC" w:rsidRPr="00911068">
                            <w:rPr>
                              <w:rFonts w:cs="Arial (Body CS)"/>
                              <w:color w:val="000000" w:themeColor="text1"/>
                            </w:rPr>
                            <w:t xml:space="preserve">Year </w:t>
                          </w:r>
                          <w:r w:rsidR="00BD01CB">
                            <w:rPr>
                              <w:rFonts w:cs="Arial (Body CS)"/>
                              <w:color w:val="000000" w:themeColor="text1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B5D5412" id="Rectangle 6" o:spid="_x0000_s1030" style="position:absolute;margin-left:0;margin-top:0;width:468.5pt;height:21.3pt;z-index:-25165823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" o:allowoverlap="f" fillcolor="#50d340" stroked="f" strokeweight="1pt">
              <v:textbox style="mso-fit-shape-to-text:t">
                <w:txbxContent>
                  <w:p w14:paraId="49ADFAE4" w14:textId="1C1CDF99" w:rsidR="00451FFC" w:rsidRPr="0087055B" w:rsidRDefault="0049767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000000" w:themeColor="text1"/>
                      </w:rPr>
                    </w:pPr>
                    <w:sdt>
                      <w:sdtPr>
                        <w:rPr>
                          <w:caps/>
                          <w:color w:val="000000" w:themeColor="text1"/>
                        </w:rPr>
                        <w:alias w:val="Title"/>
                        <w:tag w:val=""/>
                        <w:id w:val="665049266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451FFC" w:rsidRPr="0087055B">
                          <w:rPr>
                            <w:caps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451FFC" w:rsidRPr="0087055B">
                      <w:rPr>
                        <w:caps/>
                        <w:color w:val="000000" w:themeColor="text1"/>
                      </w:rPr>
                      <w:t>Assessment Report</w:t>
                    </w:r>
                    <w:r w:rsidR="00451FFC">
                      <w:rPr>
                        <w:caps/>
                        <w:color w:val="000000" w:themeColor="text1"/>
                      </w:rPr>
                      <w:t xml:space="preserve">: </w:t>
                    </w:r>
                    <w:r w:rsidR="00451FFC" w:rsidRPr="00911068">
                      <w:rPr>
                        <w:rFonts w:cs="Arial (Body CS)"/>
                        <w:color w:val="000000" w:themeColor="text1"/>
                      </w:rPr>
                      <w:t xml:space="preserve">Year </w:t>
                    </w:r>
                    <w:r w:rsidR="00BD01CB">
                      <w:rPr>
                        <w:rFonts w:cs="Arial (Body CS)"/>
                        <w:color w:val="000000" w:themeColor="text1"/>
                      </w:rPr>
                      <w:t>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1CC3" w14:textId="77777777" w:rsidR="009F477F" w:rsidRDefault="009F477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5" behindDoc="1" locked="0" layoutInCell="1" allowOverlap="0" wp14:anchorId="0203DF74" wp14:editId="69A0297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4445"/>
              <wp:wrapSquare wrapText="bothSides"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50D34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2CCC54" w14:textId="6FAF98FE" w:rsidR="009F477F" w:rsidRPr="0087055B" w:rsidRDefault="0049767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caps/>
                                <w:color w:val="000000" w:themeColor="text1"/>
                              </w:rPr>
                              <w:alias w:val="Title"/>
                              <w:tag w:val=""/>
                              <w:id w:val="-112284812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F477F" w:rsidRPr="0087055B">
                                <w:rPr>
                                  <w:caps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9F477F" w:rsidRPr="0087055B">
                            <w:rPr>
                              <w:caps/>
                              <w:color w:val="000000" w:themeColor="text1"/>
                            </w:rPr>
                            <w:t>Assessment Report</w:t>
                          </w:r>
                          <w:r w:rsidR="009F477F">
                            <w:rPr>
                              <w:caps/>
                              <w:color w:val="000000" w:themeColor="text1"/>
                            </w:rPr>
                            <w:t xml:space="preserve">: </w:t>
                          </w:r>
                          <w:r w:rsidR="009F477F" w:rsidRPr="00911068">
                            <w:rPr>
                              <w:rFonts w:cs="Arial (Body CS)"/>
                              <w:color w:val="000000" w:themeColor="text1"/>
                            </w:rPr>
                            <w:t xml:space="preserve">Year </w:t>
                          </w:r>
                          <w:r w:rsidR="00334066">
                            <w:rPr>
                              <w:rFonts w:cs="Arial (Body CS)"/>
                              <w:color w:val="000000" w:themeColor="text1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203DF74" id="Rectangle 7" o:spid="_x0000_s1031" style="position:absolute;margin-left:0;margin-top:0;width:468.5pt;height:21.3pt;z-index:-251658235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" o:allowoverlap="f" fillcolor="#50d340" stroked="f" strokeweight="1pt">
              <v:textbox style="mso-fit-shape-to-text:t">
                <w:txbxContent>
                  <w:p w14:paraId="692CCC54" w14:textId="6FAF98FE" w:rsidR="009F477F" w:rsidRPr="0087055B" w:rsidRDefault="0049767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000000" w:themeColor="text1"/>
                      </w:rPr>
                    </w:pPr>
                    <w:sdt>
                      <w:sdtPr>
                        <w:rPr>
                          <w:caps/>
                          <w:color w:val="000000" w:themeColor="text1"/>
                        </w:rPr>
                        <w:alias w:val="Title"/>
                        <w:tag w:val=""/>
                        <w:id w:val="-112284812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F477F" w:rsidRPr="0087055B">
                          <w:rPr>
                            <w:caps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9F477F" w:rsidRPr="0087055B">
                      <w:rPr>
                        <w:caps/>
                        <w:color w:val="000000" w:themeColor="text1"/>
                      </w:rPr>
                      <w:t>Assessment Report</w:t>
                    </w:r>
                    <w:r w:rsidR="009F477F">
                      <w:rPr>
                        <w:caps/>
                        <w:color w:val="000000" w:themeColor="text1"/>
                      </w:rPr>
                      <w:t xml:space="preserve">: </w:t>
                    </w:r>
                    <w:r w:rsidR="009F477F" w:rsidRPr="00911068">
                      <w:rPr>
                        <w:rFonts w:cs="Arial (Body CS)"/>
                        <w:color w:val="000000" w:themeColor="text1"/>
                      </w:rPr>
                      <w:t xml:space="preserve">Year </w:t>
                    </w:r>
                    <w:r w:rsidR="00334066">
                      <w:rPr>
                        <w:rFonts w:cs="Arial (Body CS)"/>
                        <w:color w:val="000000" w:themeColor="text1"/>
                      </w:rPr>
                      <w:t>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86FC" w14:textId="77777777" w:rsidR="009F477F" w:rsidRDefault="009F477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6" behindDoc="1" locked="0" layoutInCell="1" allowOverlap="0" wp14:anchorId="4063F9F9" wp14:editId="5679AF5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4445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50D34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CF176C" w14:textId="69D3565C" w:rsidR="009F477F" w:rsidRPr="0087055B" w:rsidRDefault="0049767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caps/>
                                <w:color w:val="000000" w:themeColor="text1"/>
                              </w:rPr>
                              <w:alias w:val="Title"/>
                              <w:tag w:val=""/>
                              <w:id w:val="85639362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F477F" w:rsidRPr="0087055B">
                                <w:rPr>
                                  <w:caps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9F477F" w:rsidRPr="0087055B">
                            <w:rPr>
                              <w:caps/>
                              <w:color w:val="000000" w:themeColor="text1"/>
                            </w:rPr>
                            <w:t>Assessment Report</w:t>
                          </w:r>
                          <w:r w:rsidR="009F477F">
                            <w:rPr>
                              <w:caps/>
                              <w:color w:val="000000" w:themeColor="text1"/>
                            </w:rPr>
                            <w:t xml:space="preserve">: </w:t>
                          </w:r>
                          <w:r w:rsidR="009F477F" w:rsidRPr="00911068">
                            <w:rPr>
                              <w:rFonts w:cs="Arial (Body CS)"/>
                              <w:color w:val="000000" w:themeColor="text1"/>
                            </w:rPr>
                            <w:t xml:space="preserve">Year </w:t>
                          </w:r>
                          <w:r w:rsidR="00BE23F6">
                            <w:rPr>
                              <w:rFonts w:cs="Arial (Body CS)"/>
                              <w:color w:val="000000" w:themeColor="text1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063F9F9" id="Rectangle 8" o:spid="_x0000_s1032" style="position:absolute;margin-left:0;margin-top:0;width:468.5pt;height:21.3pt;z-index:-251658234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" o:allowoverlap="f" fillcolor="#50d340" stroked="f" strokeweight="1pt">
              <v:textbox style="mso-fit-shape-to-text:t">
                <w:txbxContent>
                  <w:p w14:paraId="79CF176C" w14:textId="69D3565C" w:rsidR="009F477F" w:rsidRPr="0087055B" w:rsidRDefault="0049767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000000" w:themeColor="text1"/>
                      </w:rPr>
                    </w:pPr>
                    <w:sdt>
                      <w:sdtPr>
                        <w:rPr>
                          <w:caps/>
                          <w:color w:val="000000" w:themeColor="text1"/>
                        </w:rPr>
                        <w:alias w:val="Title"/>
                        <w:tag w:val=""/>
                        <w:id w:val="856393622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F477F" w:rsidRPr="0087055B">
                          <w:rPr>
                            <w:caps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9F477F" w:rsidRPr="0087055B">
                      <w:rPr>
                        <w:caps/>
                        <w:color w:val="000000" w:themeColor="text1"/>
                      </w:rPr>
                      <w:t>Assessment Report</w:t>
                    </w:r>
                    <w:r w:rsidR="009F477F">
                      <w:rPr>
                        <w:caps/>
                        <w:color w:val="000000" w:themeColor="text1"/>
                      </w:rPr>
                      <w:t xml:space="preserve">: </w:t>
                    </w:r>
                    <w:r w:rsidR="009F477F" w:rsidRPr="00911068">
                      <w:rPr>
                        <w:rFonts w:cs="Arial (Body CS)"/>
                        <w:color w:val="000000" w:themeColor="text1"/>
                      </w:rPr>
                      <w:t xml:space="preserve">Year </w:t>
                    </w:r>
                    <w:r w:rsidR="00BE23F6">
                      <w:rPr>
                        <w:rFonts w:cs="Arial (Body CS)"/>
                        <w:color w:val="000000" w:themeColor="text1"/>
                      </w:rPr>
                      <w:t>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44C72"/>
    <w:multiLevelType w:val="hybridMultilevel"/>
    <w:tmpl w:val="F8F6BD74"/>
    <w:lvl w:ilvl="0" w:tplc="07186108">
      <w:start w:val="5"/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50FD4CCF"/>
    <w:multiLevelType w:val="hybridMultilevel"/>
    <w:tmpl w:val="E05E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453525">
    <w:abstractNumId w:val="1"/>
  </w:num>
  <w:num w:numId="2" w16cid:durableId="52483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CC"/>
    <w:rsid w:val="00002944"/>
    <w:rsid w:val="00003710"/>
    <w:rsid w:val="00005145"/>
    <w:rsid w:val="0000732F"/>
    <w:rsid w:val="00010C34"/>
    <w:rsid w:val="000134FA"/>
    <w:rsid w:val="00015EB3"/>
    <w:rsid w:val="000200ED"/>
    <w:rsid w:val="00031EAF"/>
    <w:rsid w:val="00033581"/>
    <w:rsid w:val="00033743"/>
    <w:rsid w:val="00037FC1"/>
    <w:rsid w:val="00043F7B"/>
    <w:rsid w:val="00047511"/>
    <w:rsid w:val="0005752A"/>
    <w:rsid w:val="00057E6C"/>
    <w:rsid w:val="00065189"/>
    <w:rsid w:val="000664C2"/>
    <w:rsid w:val="00070589"/>
    <w:rsid w:val="0007488E"/>
    <w:rsid w:val="00075BD2"/>
    <w:rsid w:val="00076E43"/>
    <w:rsid w:val="000820E6"/>
    <w:rsid w:val="00083EB4"/>
    <w:rsid w:val="00090042"/>
    <w:rsid w:val="00094146"/>
    <w:rsid w:val="000967BF"/>
    <w:rsid w:val="00096B9F"/>
    <w:rsid w:val="000A47F5"/>
    <w:rsid w:val="000A58AA"/>
    <w:rsid w:val="000B2C56"/>
    <w:rsid w:val="000B4825"/>
    <w:rsid w:val="000B6B06"/>
    <w:rsid w:val="000C1001"/>
    <w:rsid w:val="000D2694"/>
    <w:rsid w:val="000D5CE8"/>
    <w:rsid w:val="000D5F02"/>
    <w:rsid w:val="000E27EE"/>
    <w:rsid w:val="000F38E9"/>
    <w:rsid w:val="00110F3A"/>
    <w:rsid w:val="001121E6"/>
    <w:rsid w:val="00115DF2"/>
    <w:rsid w:val="00117CC9"/>
    <w:rsid w:val="0013185A"/>
    <w:rsid w:val="00134B5F"/>
    <w:rsid w:val="0014103F"/>
    <w:rsid w:val="0014472D"/>
    <w:rsid w:val="00151923"/>
    <w:rsid w:val="00153AE2"/>
    <w:rsid w:val="00153E8B"/>
    <w:rsid w:val="0016151D"/>
    <w:rsid w:val="00166627"/>
    <w:rsid w:val="00171001"/>
    <w:rsid w:val="001840A9"/>
    <w:rsid w:val="0018442B"/>
    <w:rsid w:val="00184A2C"/>
    <w:rsid w:val="001850C2"/>
    <w:rsid w:val="001855B8"/>
    <w:rsid w:val="00185C50"/>
    <w:rsid w:val="00194D37"/>
    <w:rsid w:val="00196696"/>
    <w:rsid w:val="001A0B17"/>
    <w:rsid w:val="001A0B53"/>
    <w:rsid w:val="001A3073"/>
    <w:rsid w:val="001A4257"/>
    <w:rsid w:val="001A4C3B"/>
    <w:rsid w:val="001B03DC"/>
    <w:rsid w:val="001B439D"/>
    <w:rsid w:val="001B7465"/>
    <w:rsid w:val="001D001C"/>
    <w:rsid w:val="001D1C48"/>
    <w:rsid w:val="001D6B71"/>
    <w:rsid w:val="001F0B8C"/>
    <w:rsid w:val="00200C57"/>
    <w:rsid w:val="002029E1"/>
    <w:rsid w:val="00210271"/>
    <w:rsid w:val="002126B5"/>
    <w:rsid w:val="002178D6"/>
    <w:rsid w:val="00226640"/>
    <w:rsid w:val="0022727A"/>
    <w:rsid w:val="002326B2"/>
    <w:rsid w:val="0024381A"/>
    <w:rsid w:val="0025134E"/>
    <w:rsid w:val="00253A59"/>
    <w:rsid w:val="00253C9C"/>
    <w:rsid w:val="00254D13"/>
    <w:rsid w:val="0025720B"/>
    <w:rsid w:val="0026025E"/>
    <w:rsid w:val="00261E3F"/>
    <w:rsid w:val="00263AA2"/>
    <w:rsid w:val="00283274"/>
    <w:rsid w:val="00284B09"/>
    <w:rsid w:val="00286633"/>
    <w:rsid w:val="0028727D"/>
    <w:rsid w:val="002878E7"/>
    <w:rsid w:val="00293C4E"/>
    <w:rsid w:val="00293DE1"/>
    <w:rsid w:val="002D51DA"/>
    <w:rsid w:val="002D6B21"/>
    <w:rsid w:val="002D6FC6"/>
    <w:rsid w:val="002E030F"/>
    <w:rsid w:val="002E087B"/>
    <w:rsid w:val="002E0DC3"/>
    <w:rsid w:val="002E0F06"/>
    <w:rsid w:val="002E78F2"/>
    <w:rsid w:val="002F0834"/>
    <w:rsid w:val="002F35C1"/>
    <w:rsid w:val="002F464D"/>
    <w:rsid w:val="002F4F77"/>
    <w:rsid w:val="002F6796"/>
    <w:rsid w:val="0030147E"/>
    <w:rsid w:val="00304766"/>
    <w:rsid w:val="003061E7"/>
    <w:rsid w:val="00313BC2"/>
    <w:rsid w:val="00317E88"/>
    <w:rsid w:val="00324CA9"/>
    <w:rsid w:val="003258EF"/>
    <w:rsid w:val="00331876"/>
    <w:rsid w:val="00333642"/>
    <w:rsid w:val="00334066"/>
    <w:rsid w:val="00334A63"/>
    <w:rsid w:val="00337912"/>
    <w:rsid w:val="00342E57"/>
    <w:rsid w:val="00345003"/>
    <w:rsid w:val="00347A6D"/>
    <w:rsid w:val="003521F4"/>
    <w:rsid w:val="00352327"/>
    <w:rsid w:val="00352869"/>
    <w:rsid w:val="00357FFC"/>
    <w:rsid w:val="00362AA2"/>
    <w:rsid w:val="003648D8"/>
    <w:rsid w:val="00370F6C"/>
    <w:rsid w:val="00372882"/>
    <w:rsid w:val="0037778F"/>
    <w:rsid w:val="003825CF"/>
    <w:rsid w:val="00385A84"/>
    <w:rsid w:val="003864D1"/>
    <w:rsid w:val="00386BCC"/>
    <w:rsid w:val="00387482"/>
    <w:rsid w:val="00395AB6"/>
    <w:rsid w:val="00396FD4"/>
    <w:rsid w:val="003B22FA"/>
    <w:rsid w:val="003B5A81"/>
    <w:rsid w:val="003B6D48"/>
    <w:rsid w:val="003C3635"/>
    <w:rsid w:val="003C5DC6"/>
    <w:rsid w:val="003D123A"/>
    <w:rsid w:val="003D17C7"/>
    <w:rsid w:val="003E6B8C"/>
    <w:rsid w:val="003E719B"/>
    <w:rsid w:val="004028AB"/>
    <w:rsid w:val="00403012"/>
    <w:rsid w:val="004031E7"/>
    <w:rsid w:val="00403327"/>
    <w:rsid w:val="0041185F"/>
    <w:rsid w:val="0041751B"/>
    <w:rsid w:val="004215C2"/>
    <w:rsid w:val="00424211"/>
    <w:rsid w:val="00425F13"/>
    <w:rsid w:val="00430AF5"/>
    <w:rsid w:val="004321D8"/>
    <w:rsid w:val="0043309B"/>
    <w:rsid w:val="00433727"/>
    <w:rsid w:val="00445E8A"/>
    <w:rsid w:val="00445F73"/>
    <w:rsid w:val="00450060"/>
    <w:rsid w:val="00451FFC"/>
    <w:rsid w:val="00455260"/>
    <w:rsid w:val="00456478"/>
    <w:rsid w:val="0046346C"/>
    <w:rsid w:val="0046476B"/>
    <w:rsid w:val="004674F1"/>
    <w:rsid w:val="004846EC"/>
    <w:rsid w:val="0048535C"/>
    <w:rsid w:val="004911AF"/>
    <w:rsid w:val="004954C3"/>
    <w:rsid w:val="00497072"/>
    <w:rsid w:val="0049767D"/>
    <w:rsid w:val="004977F3"/>
    <w:rsid w:val="004A23F8"/>
    <w:rsid w:val="004B753A"/>
    <w:rsid w:val="004C05BA"/>
    <w:rsid w:val="004C40D1"/>
    <w:rsid w:val="004D5736"/>
    <w:rsid w:val="004D7FD2"/>
    <w:rsid w:val="004E539C"/>
    <w:rsid w:val="004F072B"/>
    <w:rsid w:val="004F3BD4"/>
    <w:rsid w:val="0050227B"/>
    <w:rsid w:val="00505C76"/>
    <w:rsid w:val="0052594F"/>
    <w:rsid w:val="0052679A"/>
    <w:rsid w:val="0052708B"/>
    <w:rsid w:val="00530681"/>
    <w:rsid w:val="00533773"/>
    <w:rsid w:val="0053471A"/>
    <w:rsid w:val="005402B8"/>
    <w:rsid w:val="00553B04"/>
    <w:rsid w:val="00553B6D"/>
    <w:rsid w:val="00554E3F"/>
    <w:rsid w:val="005559AD"/>
    <w:rsid w:val="00560E23"/>
    <w:rsid w:val="005666E0"/>
    <w:rsid w:val="005743B9"/>
    <w:rsid w:val="00576218"/>
    <w:rsid w:val="00580FB8"/>
    <w:rsid w:val="00584C17"/>
    <w:rsid w:val="00585082"/>
    <w:rsid w:val="005A0936"/>
    <w:rsid w:val="005A4CA0"/>
    <w:rsid w:val="005B7102"/>
    <w:rsid w:val="005C0930"/>
    <w:rsid w:val="005C6BD1"/>
    <w:rsid w:val="005D01C5"/>
    <w:rsid w:val="005D4F6B"/>
    <w:rsid w:val="005D76C3"/>
    <w:rsid w:val="005E01A4"/>
    <w:rsid w:val="005E4068"/>
    <w:rsid w:val="005E439E"/>
    <w:rsid w:val="005F1169"/>
    <w:rsid w:val="005F1987"/>
    <w:rsid w:val="005F2C23"/>
    <w:rsid w:val="005F38D5"/>
    <w:rsid w:val="00602BA5"/>
    <w:rsid w:val="0060667E"/>
    <w:rsid w:val="0061004F"/>
    <w:rsid w:val="00612AC7"/>
    <w:rsid w:val="006131B4"/>
    <w:rsid w:val="00614FCD"/>
    <w:rsid w:val="00615052"/>
    <w:rsid w:val="006179BD"/>
    <w:rsid w:val="00621EAC"/>
    <w:rsid w:val="00627518"/>
    <w:rsid w:val="0063156F"/>
    <w:rsid w:val="006319B1"/>
    <w:rsid w:val="006341F8"/>
    <w:rsid w:val="00634939"/>
    <w:rsid w:val="00636AB0"/>
    <w:rsid w:val="006370CC"/>
    <w:rsid w:val="00642571"/>
    <w:rsid w:val="006441BB"/>
    <w:rsid w:val="00664EF1"/>
    <w:rsid w:val="00665062"/>
    <w:rsid w:val="00666068"/>
    <w:rsid w:val="0068209A"/>
    <w:rsid w:val="00693D35"/>
    <w:rsid w:val="00696E9C"/>
    <w:rsid w:val="006A149E"/>
    <w:rsid w:val="006A78E3"/>
    <w:rsid w:val="006B1ED1"/>
    <w:rsid w:val="006B4D15"/>
    <w:rsid w:val="006C10BF"/>
    <w:rsid w:val="006C2346"/>
    <w:rsid w:val="006C2878"/>
    <w:rsid w:val="006C6D63"/>
    <w:rsid w:val="006C741E"/>
    <w:rsid w:val="006D2776"/>
    <w:rsid w:val="006D351F"/>
    <w:rsid w:val="006D4600"/>
    <w:rsid w:val="006D66E6"/>
    <w:rsid w:val="006E0676"/>
    <w:rsid w:val="006F1207"/>
    <w:rsid w:val="006F37BE"/>
    <w:rsid w:val="006F4044"/>
    <w:rsid w:val="006F5B20"/>
    <w:rsid w:val="007050BC"/>
    <w:rsid w:val="007152B0"/>
    <w:rsid w:val="007167D8"/>
    <w:rsid w:val="00720B42"/>
    <w:rsid w:val="00722706"/>
    <w:rsid w:val="007275AA"/>
    <w:rsid w:val="00727A45"/>
    <w:rsid w:val="00731638"/>
    <w:rsid w:val="007341DA"/>
    <w:rsid w:val="00735A67"/>
    <w:rsid w:val="00745FB9"/>
    <w:rsid w:val="00752FC9"/>
    <w:rsid w:val="00753105"/>
    <w:rsid w:val="00753E77"/>
    <w:rsid w:val="007550AD"/>
    <w:rsid w:val="007729B1"/>
    <w:rsid w:val="00780938"/>
    <w:rsid w:val="00784458"/>
    <w:rsid w:val="00791EC1"/>
    <w:rsid w:val="007943EA"/>
    <w:rsid w:val="007970DF"/>
    <w:rsid w:val="00797F6A"/>
    <w:rsid w:val="007A350F"/>
    <w:rsid w:val="007A535C"/>
    <w:rsid w:val="007A5772"/>
    <w:rsid w:val="007A5E22"/>
    <w:rsid w:val="007A61D7"/>
    <w:rsid w:val="007A689D"/>
    <w:rsid w:val="007E60DC"/>
    <w:rsid w:val="007E7EF6"/>
    <w:rsid w:val="007F08BB"/>
    <w:rsid w:val="007F14A8"/>
    <w:rsid w:val="007F76E3"/>
    <w:rsid w:val="00800CD2"/>
    <w:rsid w:val="00804232"/>
    <w:rsid w:val="00804978"/>
    <w:rsid w:val="00804AE4"/>
    <w:rsid w:val="00806938"/>
    <w:rsid w:val="00811876"/>
    <w:rsid w:val="00813A20"/>
    <w:rsid w:val="00813F68"/>
    <w:rsid w:val="00814FDB"/>
    <w:rsid w:val="008172DE"/>
    <w:rsid w:val="00821D78"/>
    <w:rsid w:val="0083147D"/>
    <w:rsid w:val="008344D5"/>
    <w:rsid w:val="00834956"/>
    <w:rsid w:val="008350A7"/>
    <w:rsid w:val="00840A52"/>
    <w:rsid w:val="00841B95"/>
    <w:rsid w:val="0084513B"/>
    <w:rsid w:val="00866214"/>
    <w:rsid w:val="00866737"/>
    <w:rsid w:val="0087055B"/>
    <w:rsid w:val="008732B9"/>
    <w:rsid w:val="00873A06"/>
    <w:rsid w:val="00874BB6"/>
    <w:rsid w:val="00877EA3"/>
    <w:rsid w:val="00877FCB"/>
    <w:rsid w:val="00882B42"/>
    <w:rsid w:val="00886275"/>
    <w:rsid w:val="00892365"/>
    <w:rsid w:val="00895D05"/>
    <w:rsid w:val="008972A8"/>
    <w:rsid w:val="008A3C48"/>
    <w:rsid w:val="008A71A8"/>
    <w:rsid w:val="008D0D37"/>
    <w:rsid w:val="008D6DA8"/>
    <w:rsid w:val="008D7A75"/>
    <w:rsid w:val="008F614E"/>
    <w:rsid w:val="00905957"/>
    <w:rsid w:val="00905ED6"/>
    <w:rsid w:val="00911068"/>
    <w:rsid w:val="0091145C"/>
    <w:rsid w:val="00914A40"/>
    <w:rsid w:val="00921B3C"/>
    <w:rsid w:val="009462C4"/>
    <w:rsid w:val="00952A4A"/>
    <w:rsid w:val="00953263"/>
    <w:rsid w:val="0095496F"/>
    <w:rsid w:val="00954B5F"/>
    <w:rsid w:val="00955C5C"/>
    <w:rsid w:val="00981B6F"/>
    <w:rsid w:val="00981E41"/>
    <w:rsid w:val="00983BAD"/>
    <w:rsid w:val="00985B7E"/>
    <w:rsid w:val="00987F82"/>
    <w:rsid w:val="009A15BC"/>
    <w:rsid w:val="009A1AC7"/>
    <w:rsid w:val="009B2B09"/>
    <w:rsid w:val="009B4809"/>
    <w:rsid w:val="009B641F"/>
    <w:rsid w:val="009C0DFF"/>
    <w:rsid w:val="009C7C15"/>
    <w:rsid w:val="009D6186"/>
    <w:rsid w:val="009D7354"/>
    <w:rsid w:val="009E7753"/>
    <w:rsid w:val="009F21D4"/>
    <w:rsid w:val="009F477F"/>
    <w:rsid w:val="00A05B4D"/>
    <w:rsid w:val="00A0610F"/>
    <w:rsid w:val="00A07176"/>
    <w:rsid w:val="00A12790"/>
    <w:rsid w:val="00A14118"/>
    <w:rsid w:val="00A21DA9"/>
    <w:rsid w:val="00A24217"/>
    <w:rsid w:val="00A26114"/>
    <w:rsid w:val="00A3120F"/>
    <w:rsid w:val="00A323E3"/>
    <w:rsid w:val="00A53A2E"/>
    <w:rsid w:val="00A62294"/>
    <w:rsid w:val="00A622AC"/>
    <w:rsid w:val="00A65A41"/>
    <w:rsid w:val="00A7792D"/>
    <w:rsid w:val="00A806C1"/>
    <w:rsid w:val="00A843A5"/>
    <w:rsid w:val="00A84B3A"/>
    <w:rsid w:val="00A965E2"/>
    <w:rsid w:val="00AA4FE1"/>
    <w:rsid w:val="00AB4EAF"/>
    <w:rsid w:val="00AB6BC4"/>
    <w:rsid w:val="00AB724B"/>
    <w:rsid w:val="00AC3951"/>
    <w:rsid w:val="00AD18CF"/>
    <w:rsid w:val="00AD2602"/>
    <w:rsid w:val="00AD2D4F"/>
    <w:rsid w:val="00AD3AC6"/>
    <w:rsid w:val="00AE20B9"/>
    <w:rsid w:val="00AE4619"/>
    <w:rsid w:val="00AE52BC"/>
    <w:rsid w:val="00AE6737"/>
    <w:rsid w:val="00AE7249"/>
    <w:rsid w:val="00AF70D4"/>
    <w:rsid w:val="00AF7669"/>
    <w:rsid w:val="00B03B3D"/>
    <w:rsid w:val="00B055FE"/>
    <w:rsid w:val="00B05B68"/>
    <w:rsid w:val="00B121BF"/>
    <w:rsid w:val="00B21FF2"/>
    <w:rsid w:val="00B2484D"/>
    <w:rsid w:val="00B322BB"/>
    <w:rsid w:val="00B46CC7"/>
    <w:rsid w:val="00B47081"/>
    <w:rsid w:val="00B5468C"/>
    <w:rsid w:val="00B56BF3"/>
    <w:rsid w:val="00B62549"/>
    <w:rsid w:val="00B65432"/>
    <w:rsid w:val="00B733CA"/>
    <w:rsid w:val="00B76C2D"/>
    <w:rsid w:val="00B82E71"/>
    <w:rsid w:val="00B8587D"/>
    <w:rsid w:val="00B95674"/>
    <w:rsid w:val="00B95F80"/>
    <w:rsid w:val="00B96C88"/>
    <w:rsid w:val="00B96D0A"/>
    <w:rsid w:val="00BA0D1D"/>
    <w:rsid w:val="00BA4F22"/>
    <w:rsid w:val="00BA5393"/>
    <w:rsid w:val="00BA5462"/>
    <w:rsid w:val="00BB1415"/>
    <w:rsid w:val="00BB33DC"/>
    <w:rsid w:val="00BB40B6"/>
    <w:rsid w:val="00BB454F"/>
    <w:rsid w:val="00BB4DB2"/>
    <w:rsid w:val="00BC5DFE"/>
    <w:rsid w:val="00BC7A09"/>
    <w:rsid w:val="00BD01CB"/>
    <w:rsid w:val="00BD2C30"/>
    <w:rsid w:val="00BD7F0C"/>
    <w:rsid w:val="00BE23F6"/>
    <w:rsid w:val="00BF1B09"/>
    <w:rsid w:val="00BF27A5"/>
    <w:rsid w:val="00BF3B79"/>
    <w:rsid w:val="00BF4FD2"/>
    <w:rsid w:val="00BF58F6"/>
    <w:rsid w:val="00C01B2A"/>
    <w:rsid w:val="00C01DB7"/>
    <w:rsid w:val="00C03753"/>
    <w:rsid w:val="00C06137"/>
    <w:rsid w:val="00C0717A"/>
    <w:rsid w:val="00C10DF6"/>
    <w:rsid w:val="00C203B1"/>
    <w:rsid w:val="00C21E9B"/>
    <w:rsid w:val="00C30170"/>
    <w:rsid w:val="00C54EA7"/>
    <w:rsid w:val="00C6066F"/>
    <w:rsid w:val="00C645FA"/>
    <w:rsid w:val="00C64BDB"/>
    <w:rsid w:val="00C66143"/>
    <w:rsid w:val="00C76046"/>
    <w:rsid w:val="00C861BA"/>
    <w:rsid w:val="00C86528"/>
    <w:rsid w:val="00C9250C"/>
    <w:rsid w:val="00CA0FE0"/>
    <w:rsid w:val="00CA2C73"/>
    <w:rsid w:val="00CA6C0D"/>
    <w:rsid w:val="00CB0706"/>
    <w:rsid w:val="00CB15BF"/>
    <w:rsid w:val="00CB2942"/>
    <w:rsid w:val="00CB62E0"/>
    <w:rsid w:val="00CB7A0C"/>
    <w:rsid w:val="00CE4C4E"/>
    <w:rsid w:val="00CE4D44"/>
    <w:rsid w:val="00CF388E"/>
    <w:rsid w:val="00CF401E"/>
    <w:rsid w:val="00CF59E1"/>
    <w:rsid w:val="00D02D7B"/>
    <w:rsid w:val="00D102C2"/>
    <w:rsid w:val="00D10CC2"/>
    <w:rsid w:val="00D128C2"/>
    <w:rsid w:val="00D16472"/>
    <w:rsid w:val="00D1779B"/>
    <w:rsid w:val="00D2260C"/>
    <w:rsid w:val="00D30D0C"/>
    <w:rsid w:val="00D3226D"/>
    <w:rsid w:val="00D35AED"/>
    <w:rsid w:val="00D4031A"/>
    <w:rsid w:val="00D56703"/>
    <w:rsid w:val="00D64963"/>
    <w:rsid w:val="00D70557"/>
    <w:rsid w:val="00D76124"/>
    <w:rsid w:val="00D91D33"/>
    <w:rsid w:val="00D91DDD"/>
    <w:rsid w:val="00DA7A11"/>
    <w:rsid w:val="00DB1659"/>
    <w:rsid w:val="00DB6989"/>
    <w:rsid w:val="00DB69A5"/>
    <w:rsid w:val="00DB69C3"/>
    <w:rsid w:val="00DC0F2D"/>
    <w:rsid w:val="00DC3700"/>
    <w:rsid w:val="00DC4A10"/>
    <w:rsid w:val="00DC6B69"/>
    <w:rsid w:val="00DE4B59"/>
    <w:rsid w:val="00DE56F5"/>
    <w:rsid w:val="00DE66E6"/>
    <w:rsid w:val="00DF5509"/>
    <w:rsid w:val="00E24F21"/>
    <w:rsid w:val="00E35495"/>
    <w:rsid w:val="00E4100F"/>
    <w:rsid w:val="00E45BF6"/>
    <w:rsid w:val="00E47A68"/>
    <w:rsid w:val="00E505B1"/>
    <w:rsid w:val="00E52603"/>
    <w:rsid w:val="00E634AF"/>
    <w:rsid w:val="00E6409E"/>
    <w:rsid w:val="00E665E6"/>
    <w:rsid w:val="00E71BE8"/>
    <w:rsid w:val="00E74B51"/>
    <w:rsid w:val="00E935AD"/>
    <w:rsid w:val="00EA05AF"/>
    <w:rsid w:val="00EA2C74"/>
    <w:rsid w:val="00EA3080"/>
    <w:rsid w:val="00EA54AC"/>
    <w:rsid w:val="00EA6206"/>
    <w:rsid w:val="00EA6D9D"/>
    <w:rsid w:val="00EB25CF"/>
    <w:rsid w:val="00EB54F6"/>
    <w:rsid w:val="00EB5F40"/>
    <w:rsid w:val="00EC0844"/>
    <w:rsid w:val="00ED0D89"/>
    <w:rsid w:val="00ED3FB5"/>
    <w:rsid w:val="00ED75E8"/>
    <w:rsid w:val="00EE3680"/>
    <w:rsid w:val="00EF1AD0"/>
    <w:rsid w:val="00EF7466"/>
    <w:rsid w:val="00F00253"/>
    <w:rsid w:val="00F03922"/>
    <w:rsid w:val="00F05A24"/>
    <w:rsid w:val="00F14B1B"/>
    <w:rsid w:val="00F178B4"/>
    <w:rsid w:val="00F20075"/>
    <w:rsid w:val="00F20355"/>
    <w:rsid w:val="00F2069E"/>
    <w:rsid w:val="00F30BE7"/>
    <w:rsid w:val="00F30F62"/>
    <w:rsid w:val="00F360A4"/>
    <w:rsid w:val="00F4546B"/>
    <w:rsid w:val="00F464E1"/>
    <w:rsid w:val="00F46E8C"/>
    <w:rsid w:val="00F46F0E"/>
    <w:rsid w:val="00F611EB"/>
    <w:rsid w:val="00F62C47"/>
    <w:rsid w:val="00F65224"/>
    <w:rsid w:val="00F65577"/>
    <w:rsid w:val="00F722E6"/>
    <w:rsid w:val="00F77329"/>
    <w:rsid w:val="00F81C61"/>
    <w:rsid w:val="00F92A47"/>
    <w:rsid w:val="00F93554"/>
    <w:rsid w:val="00F97476"/>
    <w:rsid w:val="00FA1074"/>
    <w:rsid w:val="00FB181B"/>
    <w:rsid w:val="00FB6B55"/>
    <w:rsid w:val="00FC04A1"/>
    <w:rsid w:val="00FD7171"/>
    <w:rsid w:val="00FE5E70"/>
    <w:rsid w:val="00FF0586"/>
    <w:rsid w:val="00FF0A7D"/>
    <w:rsid w:val="00FF2BEE"/>
    <w:rsid w:val="06554A4F"/>
    <w:rsid w:val="10067082"/>
    <w:rsid w:val="242EDADB"/>
    <w:rsid w:val="704B8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242E1"/>
  <w15:chartTrackingRefBased/>
  <w15:docId w15:val="{46D7EE2D-DF15-B84B-9AD1-049D92EF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86BC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BCC"/>
    <w:rPr>
      <w:sz w:val="22"/>
      <w:szCs w:val="22"/>
    </w:rPr>
  </w:style>
  <w:style w:type="table" w:styleId="TableGrid">
    <w:name w:val="Table Grid"/>
    <w:basedOn w:val="TableNormal"/>
    <w:uiPriority w:val="39"/>
    <w:rsid w:val="00386B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86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BC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05ED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5E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5E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5ED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05ED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5B20"/>
    <w:pPr>
      <w:ind w:left="720"/>
      <w:contextualSpacing/>
    </w:pPr>
  </w:style>
  <w:style w:type="paragraph" w:styleId="Revision">
    <w:name w:val="Revision"/>
    <w:hidden/>
    <w:uiPriority w:val="99"/>
    <w:semiHidden/>
    <w:rsid w:val="00433727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A5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35C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00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D4C15423CEB4A832E2EC527C2A764" ma:contentTypeVersion="6" ma:contentTypeDescription="Create a new document." ma:contentTypeScope="" ma:versionID="7cb54e20a72afea9d3cdda82b674364c">
  <xsd:schema xmlns:xsd="http://www.w3.org/2001/XMLSchema" xmlns:xs="http://www.w3.org/2001/XMLSchema" xmlns:p="http://schemas.microsoft.com/office/2006/metadata/properties" xmlns:ns2="e81158dd-d225-4fb4-ac41-dd0c50dff1a5" xmlns:ns3="c7c24707-c5d1-4b79-b240-66857159687c" targetNamespace="http://schemas.microsoft.com/office/2006/metadata/properties" ma:root="true" ma:fieldsID="c7f8354fc0a0f7aec1fab354dc06fd40" ns2:_="" ns3:_="">
    <xsd:import namespace="e81158dd-d225-4fb4-ac41-dd0c50dff1a5"/>
    <xsd:import namespace="c7c24707-c5d1-4b79-b240-6685715968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158dd-d225-4fb4-ac41-dd0c50dff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24707-c5d1-4b79-b240-668571596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C04D59-89A5-4A56-B9C1-F1D464EA6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78D962-B9BD-4AF7-BDFE-88A1E56EB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158dd-d225-4fb4-ac41-dd0c50dff1a5"/>
    <ds:schemaRef ds:uri="c7c24707-c5d1-4b79-b240-668571596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F0F3BD-61C6-4A99-A3FE-1AC9D9020D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12</Pages>
  <Words>1261</Words>
  <Characters>7191</Characters>
  <Application>Microsoft Office Word</Application>
  <DocSecurity>0</DocSecurity>
  <Lines>59</Lines>
  <Paragraphs>16</Paragraphs>
  <ScaleCrop>false</ScaleCrop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L Bates</dc:creator>
  <cp:keywords/>
  <dc:description/>
  <cp:lastModifiedBy>Gordon R Plague</cp:lastModifiedBy>
  <cp:revision>330</cp:revision>
  <dcterms:created xsi:type="dcterms:W3CDTF">2022-08-26T10:57:00Z</dcterms:created>
  <dcterms:modified xsi:type="dcterms:W3CDTF">2022-10-03T14:25:00Z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0x01010046ED4C15423CEB4A832E2EC527C2A764</vt:lpwstr>
  </property>
</Properties>
</file>